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4C" w:rsidRPr="00B56AF3" w:rsidRDefault="00751A4C" w:rsidP="00751A4C">
      <w:pPr>
        <w:jc w:val="center"/>
        <w:rPr>
          <w:b/>
        </w:rPr>
      </w:pPr>
      <w:r w:rsidRPr="00B56AF3">
        <w:rPr>
          <w:b/>
        </w:rPr>
        <w:t>MEDIDA PROVISÓRIA Nº 001/2021, de 04 de Janeiro de 2021.</w:t>
      </w:r>
    </w:p>
    <w:p w:rsidR="00751A4C" w:rsidRPr="00B56AF3" w:rsidRDefault="00751A4C" w:rsidP="00751A4C">
      <w:pPr>
        <w:ind w:left="3540"/>
        <w:jc w:val="both"/>
        <w:rPr>
          <w:b/>
        </w:rPr>
      </w:pPr>
    </w:p>
    <w:p w:rsidR="00751A4C" w:rsidRPr="007F40EE" w:rsidRDefault="00751A4C" w:rsidP="00751A4C">
      <w:pPr>
        <w:ind w:left="3969"/>
        <w:jc w:val="both"/>
      </w:pPr>
      <w:r w:rsidRPr="007F40EE">
        <w:t>DISPÕE SOBRE ALTERAÇÃO DA ESTRUTURA ORGANIZACIONAL ADMINISTRATIVA DA PREFEITURA MUNICIPAL DE ITABAIANA E DÁ PROVIDÊNCIAS CORRELATAS.</w:t>
      </w:r>
    </w:p>
    <w:p w:rsidR="00EA7E86" w:rsidRPr="00B56AF3" w:rsidRDefault="00EA7E86" w:rsidP="00EA7E86"/>
    <w:p w:rsidR="00751A4C" w:rsidRPr="00B56AF3" w:rsidRDefault="00EA7E86" w:rsidP="00BF6BC0">
      <w:pPr>
        <w:spacing w:line="360" w:lineRule="auto"/>
        <w:ind w:firstLine="851"/>
        <w:jc w:val="both"/>
        <w:rPr>
          <w:iCs/>
        </w:rPr>
      </w:pPr>
      <w:r w:rsidRPr="00B56AF3">
        <w:t xml:space="preserve">O PREFEITO CONSTITUCIONAL DO MUNICÍPIO DE ITABAIANA ESTADO DA PARAÍBA, </w:t>
      </w:r>
      <w:r w:rsidR="00751A4C" w:rsidRPr="00B56AF3">
        <w:rPr>
          <w:iCs/>
        </w:rPr>
        <w:t>no uso das atribuições e com base no inciso V do artigo 56 c/c com o artigo 32, da Lei Orgânica do Município de Itabaiana, adota a seguinte Medida Provisória, com força de lei:</w:t>
      </w:r>
    </w:p>
    <w:p w:rsidR="00414A3B" w:rsidRPr="00B56AF3" w:rsidRDefault="00414A3B" w:rsidP="00414A3B">
      <w:pPr>
        <w:jc w:val="center"/>
        <w:rPr>
          <w:b/>
          <w:i/>
        </w:rPr>
      </w:pP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TÍTULO I</w:t>
      </w:r>
    </w:p>
    <w:p w:rsidR="00414A3B" w:rsidRPr="00B56AF3" w:rsidRDefault="00414A3B" w:rsidP="00414A3B">
      <w:pPr>
        <w:jc w:val="center"/>
        <w:rPr>
          <w:b/>
        </w:rPr>
      </w:pPr>
      <w:r w:rsidRPr="00B56AF3">
        <w:rPr>
          <w:b/>
          <w:i/>
        </w:rPr>
        <w:t>DA ADMINISTRAÇÃO MUNICIPAL</w:t>
      </w:r>
    </w:p>
    <w:p w:rsidR="00414A3B" w:rsidRPr="00B56AF3" w:rsidRDefault="00414A3B" w:rsidP="00414A3B">
      <w:pPr>
        <w:jc w:val="center"/>
        <w:rPr>
          <w:b/>
        </w:rPr>
      </w:pP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CAPÍTULO I</w:t>
      </w:r>
    </w:p>
    <w:p w:rsidR="00414A3B" w:rsidRPr="00B56AF3" w:rsidRDefault="00414A3B" w:rsidP="00414A3B">
      <w:pPr>
        <w:jc w:val="center"/>
        <w:rPr>
          <w:color w:val="222222"/>
          <w:shd w:val="clear" w:color="auto" w:fill="FFFFFF"/>
        </w:rPr>
      </w:pPr>
      <w:r w:rsidRPr="00B56AF3">
        <w:rPr>
          <w:b/>
          <w:i/>
          <w:color w:val="222222"/>
          <w:shd w:val="clear" w:color="auto" w:fill="FFFFFF"/>
        </w:rPr>
        <w:t>Do Exercício do Poder Executivo</w:t>
      </w:r>
    </w:p>
    <w:p w:rsidR="00414A3B" w:rsidRPr="00B56AF3" w:rsidRDefault="00414A3B" w:rsidP="00414A3B">
      <w:pPr>
        <w:jc w:val="center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b/>
        </w:rPr>
      </w:pPr>
      <w:r w:rsidRPr="00B56AF3">
        <w:rPr>
          <w:b/>
          <w:color w:val="222222"/>
          <w:shd w:val="clear" w:color="auto" w:fill="FFFFFF"/>
        </w:rPr>
        <w:t>Art. 1º</w:t>
      </w:r>
      <w:r w:rsidRPr="00B56AF3">
        <w:rPr>
          <w:color w:val="222222"/>
          <w:shd w:val="clear" w:color="auto" w:fill="FFFFFF"/>
        </w:rPr>
        <w:t xml:space="preserve"> - O Poder Executivo adotará o planejamento como instrumento de ação para o desenvolvimento físico-territorial, econômico, social e de proteção ambiental da comunidade, bem como da captação de recursos humanos, materiais e financeiros.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b/>
        </w:rPr>
      </w:pPr>
      <w:r w:rsidRPr="00B56AF3">
        <w:rPr>
          <w:b/>
          <w:color w:val="222222"/>
          <w:shd w:val="clear" w:color="auto" w:fill="FFFFFF"/>
        </w:rPr>
        <w:t>Art. 2º</w:t>
      </w:r>
      <w:r w:rsidRPr="00B56AF3">
        <w:rPr>
          <w:color w:val="222222"/>
          <w:shd w:val="clear" w:color="auto" w:fill="FFFFFF"/>
        </w:rPr>
        <w:t xml:space="preserve"> - As funções executivas do município serão exercidas pelo Prefeito, auxiliado pelos Secretários.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b/>
        </w:rPr>
      </w:pPr>
      <w:r w:rsidRPr="00B56AF3">
        <w:rPr>
          <w:b/>
          <w:color w:val="222222"/>
          <w:shd w:val="clear" w:color="auto" w:fill="FFFFFF"/>
        </w:rPr>
        <w:t>Art. 3º</w:t>
      </w:r>
      <w:r w:rsidRPr="00B56AF3">
        <w:rPr>
          <w:color w:val="222222"/>
          <w:shd w:val="clear" w:color="auto" w:fill="FFFFFF"/>
        </w:rPr>
        <w:t xml:space="preserve"> - Respeitadas as limitações estabelecidas na Constituição Federal, na Constituição Estadual, na Lei Orgânica do Município, na Lei de Responsabilidade Fiscal, na Lei da Transparência e demais aplicadas à Administração Pública Municipal, o Prefeito disporá sobre a lotação, as atribuições e o funcionamento da estrutura organizacional do Município.</w:t>
      </w:r>
    </w:p>
    <w:p w:rsidR="00414A3B" w:rsidRPr="00B56AF3" w:rsidRDefault="00414A3B" w:rsidP="00414A3B">
      <w:pPr>
        <w:jc w:val="center"/>
        <w:rPr>
          <w:b/>
        </w:rPr>
      </w:pP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CAPÍTULO II</w:t>
      </w: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Da Reforma Administrativa</w:t>
      </w:r>
    </w:p>
    <w:p w:rsidR="00414A3B" w:rsidRPr="00B56AF3" w:rsidRDefault="00414A3B" w:rsidP="00414A3B">
      <w:pPr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b/>
          <w:color w:val="222222"/>
          <w:shd w:val="clear" w:color="auto" w:fill="FFFFFF"/>
        </w:rPr>
        <w:t>Art. 4º</w:t>
      </w:r>
      <w:r w:rsidRPr="00B56AF3">
        <w:rPr>
          <w:color w:val="222222"/>
          <w:shd w:val="clear" w:color="auto" w:fill="FFFFFF"/>
        </w:rPr>
        <w:t xml:space="preserve"> - Fica criada a estrutura organizacional da Administração Direta do Município de Itabaiana, compostas pelos órgãos descritos nesta Lei.</w:t>
      </w:r>
    </w:p>
    <w:p w:rsidR="00414A3B" w:rsidRDefault="00414A3B" w:rsidP="00414A3B">
      <w:pPr>
        <w:jc w:val="center"/>
        <w:rPr>
          <w:b/>
          <w:i/>
          <w:iCs/>
          <w:u w:val="single"/>
        </w:rPr>
      </w:pPr>
    </w:p>
    <w:p w:rsidR="00BF6BC0" w:rsidRDefault="00BF6BC0" w:rsidP="00414A3B">
      <w:pPr>
        <w:jc w:val="center"/>
        <w:rPr>
          <w:b/>
          <w:i/>
          <w:iCs/>
          <w:u w:val="single"/>
        </w:rPr>
      </w:pPr>
    </w:p>
    <w:p w:rsidR="00BF6BC0" w:rsidRDefault="00BF6BC0" w:rsidP="00414A3B">
      <w:pPr>
        <w:jc w:val="center"/>
        <w:rPr>
          <w:b/>
          <w:i/>
          <w:iCs/>
          <w:u w:val="single"/>
        </w:rPr>
      </w:pPr>
    </w:p>
    <w:p w:rsidR="00BF6BC0" w:rsidRDefault="00BF6BC0" w:rsidP="00414A3B">
      <w:pPr>
        <w:jc w:val="center"/>
        <w:rPr>
          <w:b/>
          <w:i/>
          <w:iCs/>
          <w:u w:val="single"/>
        </w:rPr>
      </w:pPr>
    </w:p>
    <w:p w:rsidR="00BF6BC0" w:rsidRPr="00B56AF3" w:rsidRDefault="00BF6BC0" w:rsidP="00414A3B">
      <w:pPr>
        <w:jc w:val="center"/>
        <w:rPr>
          <w:b/>
          <w:i/>
          <w:iCs/>
          <w:u w:val="single"/>
        </w:rPr>
      </w:pPr>
    </w:p>
    <w:p w:rsidR="00414A3B" w:rsidRPr="00B56AF3" w:rsidRDefault="00414A3B" w:rsidP="00414A3B">
      <w:pPr>
        <w:jc w:val="center"/>
        <w:rPr>
          <w:b/>
          <w:i/>
          <w:iCs/>
        </w:rPr>
      </w:pPr>
      <w:r w:rsidRPr="00B56AF3">
        <w:rPr>
          <w:b/>
          <w:i/>
          <w:iCs/>
        </w:rPr>
        <w:lastRenderedPageBreak/>
        <w:t>TÍTULO II</w:t>
      </w: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CAPÍTULO ÚNICO</w:t>
      </w:r>
    </w:p>
    <w:p w:rsidR="00414A3B" w:rsidRPr="00B56AF3" w:rsidRDefault="00414A3B" w:rsidP="00414A3B">
      <w:pPr>
        <w:jc w:val="center"/>
        <w:rPr>
          <w:b/>
          <w:i/>
          <w:iCs/>
        </w:rPr>
      </w:pPr>
      <w:r w:rsidRPr="00B56AF3">
        <w:rPr>
          <w:b/>
          <w:i/>
          <w:iCs/>
        </w:rPr>
        <w:t>Dos Princípios Norteadores da Ação Administrativa</w:t>
      </w:r>
    </w:p>
    <w:p w:rsidR="00414A3B" w:rsidRPr="00B56AF3" w:rsidRDefault="00414A3B" w:rsidP="00414A3B">
      <w:pPr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5º</w:t>
      </w:r>
      <w:r w:rsidRPr="00B56AF3">
        <w:rPr>
          <w:iCs/>
        </w:rPr>
        <w:t xml:space="preserve"> - A ação da Administração Municipal será norteada pelos seguintes princípios: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- valorização dos cidadãos, cujo atendimento deve constituir meta prioritária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- aprimoramento permanente da prestação dos serviços públicos de competência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- entrelaçamento de atividades com o Estado e a União para obtenção de melhores resultados, na prestação de serviços de competência concorrente;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- empenho no aprimoramento da capacitação institucional da Administração Municipal, principalmente através de medidas, visando 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a) simplificação e aperfeiçoamento de normas, métodos e processos de trabalho;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b) coordenação e integração de esforços das atividades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c) participação dos servidores municipais;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d) aprimoramento dos serviços prestados à população, mediante planejamento, programa e orçamento de suas atividades;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e) aprimoramento dos serviços de informações e divulgação à comunidade;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f) realização de atividades visando a informatização dos serviços públicos;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g) disciplinamento do uso do solo urbano e rural com vistas a obter melhores níveis de qualidade de vida e preservação do meio ambiente;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h) desenvolvimento integrado das zonas urbana e rural do Município, em articulação com os demais municípios da região, com vistas às vocações econômicas;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i) incentivo a formação de associações das zonas urbana e rural e ao cooperativismo;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j) atuação conjunta com as associações, cooperativas e entidades civis, de forma a permitir a soberania e participação popular;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k) participação de cooperativas, associações e entidades civis nas elaborações do Plano Plurianual, Diretrizes Orçamentárias e Orçamento Anual.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§ 1º - O Plano Plurianual compreende as despesas de todos os órgãos, fundos e entidades de administração direta e indireta para período quadrianuais.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§ 2º - As Diretrizes Orçamentárias compreenderão as metas e prioridades da administração, incluindo as despesas de capital para o exercício financeiro subsequente, orientação e elaboração da lei orçamentária anual e disporão sobre as alterações na legislação tributária.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§ 3º - O Orçamento Anual representa um plano de ação a curto prazo no qual são definidos os objetivos e as metas que a Administração Municipal pretende atingir num exercício, incluídos os recursos necessários e estabelecidas as responsabilidades das unidades administrativas compreendendo o orçamento fiscal e da seguridade social do Município.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</w:pPr>
      <w:r w:rsidRPr="00B56AF3">
        <w:rPr>
          <w:b/>
        </w:rPr>
        <w:t>Art. 6º</w:t>
      </w:r>
      <w:r w:rsidRPr="00B56AF3">
        <w:t xml:space="preserve"> - A ação do Governo Municipal se orientará no sentido do desenvolvimento do Município e o aprimoramento dos serviços prestados à população mediante planejamento de suas atividades. O planejamento das atividades da Administração Municipal obedecerá às diretrizes estabelecidas pelo Governo Municipal e será traçado através da elaboração e manutenção dos seguintes instrumentos: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 w:firstLine="1134"/>
        <w:jc w:val="both"/>
      </w:pPr>
      <w:r w:rsidRPr="00B56AF3">
        <w:t>I - Plano Plurianual;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II - Lei das Diretrizes Orçamentárias;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III – Lei Orçamentária Anual.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color w:val="222222"/>
          <w:shd w:val="clear" w:color="auto" w:fill="FFFFFF"/>
        </w:rPr>
      </w:pPr>
      <w:r w:rsidRPr="00B56AF3">
        <w:rPr>
          <w:b/>
          <w:color w:val="222222"/>
          <w:shd w:val="clear" w:color="auto" w:fill="FFFFFF"/>
        </w:rPr>
        <w:t>Parágrafo Único:</w:t>
      </w:r>
      <w:r w:rsidRPr="00B56AF3">
        <w:rPr>
          <w:color w:val="222222"/>
          <w:shd w:val="clear" w:color="auto" w:fill="FFFFFF"/>
        </w:rPr>
        <w:t xml:space="preserve"> Cabe a cada Secretário orientar e dirigir a execução de programação setorial correspondente à sua Secretaria, bem como auxiliar diretamente o Prefeito Municipal na revisão e consolidação dos programas setoriais e na elaboração do Plano Geral de Governo.</w:t>
      </w:r>
    </w:p>
    <w:p w:rsidR="00414A3B" w:rsidRPr="00B56AF3" w:rsidRDefault="00414A3B" w:rsidP="00414A3B">
      <w:pPr>
        <w:ind w:right="-568"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color w:val="222222"/>
          <w:shd w:val="clear" w:color="auto" w:fill="FFFFFF"/>
        </w:rPr>
        <w:t>Art. 7º</w:t>
      </w:r>
      <w:r w:rsidRPr="00B56AF3">
        <w:rPr>
          <w:color w:val="222222"/>
          <w:shd w:val="clear" w:color="auto" w:fill="FFFFFF"/>
        </w:rPr>
        <w:t xml:space="preserve"> - Em cada ano será elaborado orçamento anual, com base nas metas traçadas na Lei de Diretrizes Orçamentárias, que pormenorizará as etapas do programa a ser realizado no exercício seguinte e que servirá de roteiro para a execução coordenada do </w:t>
      </w:r>
      <w:r w:rsidRPr="00B56AF3">
        <w:t>Plano Plurianual</w:t>
      </w:r>
      <w:r w:rsidRPr="00B56AF3">
        <w:rPr>
          <w:color w:val="222222"/>
          <w:shd w:val="clear" w:color="auto" w:fill="FFFFFF"/>
        </w:rPr>
        <w:t>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shd w:val="clear" w:color="auto" w:fill="FFFFFF"/>
        </w:rPr>
        <w:t>Parágrafo Único:</w:t>
      </w:r>
      <w:r w:rsidRPr="00B56AF3">
        <w:rPr>
          <w:shd w:val="clear" w:color="auto" w:fill="FFFFFF"/>
        </w:rPr>
        <w:t xml:space="preserve"> Para ajustar o ritmo de execução Lei Orçamentária Anual ao fluxo provável de recursos, a Diretoria de Planejamento e Orçamento Participativo, da Secretaria de Gestão e Planejamento elaborará a programação financeira de desembolso, em parceria com a Secretaria Municipal de Finanças, de modo a assegurar a liberação oportuna dos recursos necessários à execução dos programas anuais de trabalho.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</w:rPr>
        <w:t>Art. 8º</w:t>
      </w:r>
      <w:r w:rsidRPr="00B56AF3">
        <w:t xml:space="preserve"> - Os serviços municipais deverão ser permanentemente atualizados, visando à modernização e racionalização dos métodos de trabalho, com o objetivo de proporcionar melhor atendimento ao público, através de rápidas decisões, sempre que possível com execução imediata.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</w:rPr>
        <w:t>Art. 9</w:t>
      </w:r>
      <w:r w:rsidR="00FA4864">
        <w:rPr>
          <w:b/>
        </w:rPr>
        <w:t>º</w:t>
      </w:r>
      <w:r w:rsidRPr="00B56AF3">
        <w:t xml:space="preserve"> - A Administração Municipal deverá promover a integração da comunidade na vida político-administrativa do Município através de órgãos coletivos, compostos de servidores municipais, representantes de outras esferas de governo e munícipes com atuação destacada na coletividade ou com conhecimento específico de problemas locais de Itabaiana.</w:t>
      </w:r>
    </w:p>
    <w:p w:rsidR="00414A3B" w:rsidRPr="00B56AF3" w:rsidRDefault="00414A3B" w:rsidP="00414A3B">
      <w:pPr>
        <w:ind w:right="-568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</w:rPr>
        <w:t>Art. 10</w:t>
      </w:r>
      <w:r w:rsidRPr="00B56AF3">
        <w:t xml:space="preserve"> - Na elaboração e execução de seus Planos e Programas, a Prefeitura estabelecerá o critério de prioridade, segundo a essencialidade da obra ou serviço e o atendimento do interesse coletivo.</w:t>
      </w:r>
    </w:p>
    <w:p w:rsidR="00414A3B" w:rsidRDefault="00414A3B" w:rsidP="00414A3B">
      <w:pPr>
        <w:ind w:right="-568"/>
        <w:jc w:val="both"/>
      </w:pPr>
    </w:p>
    <w:p w:rsidR="00BF6BC0" w:rsidRDefault="00BF6BC0" w:rsidP="00414A3B">
      <w:pPr>
        <w:ind w:right="-568"/>
        <w:jc w:val="both"/>
      </w:pPr>
    </w:p>
    <w:p w:rsidR="00BF6BC0" w:rsidRDefault="00BF6BC0" w:rsidP="00414A3B">
      <w:pPr>
        <w:ind w:right="-568"/>
        <w:jc w:val="both"/>
      </w:pPr>
    </w:p>
    <w:p w:rsidR="00BF6BC0" w:rsidRPr="00B56AF3" w:rsidRDefault="00BF6BC0" w:rsidP="00414A3B">
      <w:pPr>
        <w:ind w:right="-568"/>
        <w:jc w:val="both"/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lastRenderedPageBreak/>
        <w:t>TÍTULO III</w:t>
      </w:r>
    </w:p>
    <w:p w:rsidR="00414A3B" w:rsidRPr="00B56AF3" w:rsidRDefault="00414A3B" w:rsidP="00414A3B">
      <w:pPr>
        <w:ind w:right="-568"/>
        <w:jc w:val="center"/>
        <w:rPr>
          <w:b/>
          <w:i/>
        </w:rPr>
      </w:pPr>
      <w:r w:rsidRPr="00B56AF3">
        <w:rPr>
          <w:b/>
          <w:i/>
          <w:iCs/>
        </w:rPr>
        <w:t>DA DESCENTRALIZAÇÃO, DA DELEGAÇÃO DE COMPETÊNCIA E DO CONTROLE ADMINISTRATIVO</w:t>
      </w:r>
    </w:p>
    <w:p w:rsidR="00414A3B" w:rsidRPr="00B56AF3" w:rsidRDefault="00414A3B" w:rsidP="00414A3B">
      <w:pPr>
        <w:ind w:right="-568"/>
        <w:jc w:val="center"/>
        <w:rPr>
          <w:b/>
          <w:i/>
        </w:rPr>
      </w:pPr>
    </w:p>
    <w:p w:rsidR="00414A3B" w:rsidRPr="00B56AF3" w:rsidRDefault="00414A3B" w:rsidP="00414A3B">
      <w:pPr>
        <w:ind w:right="-568"/>
        <w:jc w:val="center"/>
        <w:rPr>
          <w:b/>
          <w:i/>
        </w:rPr>
      </w:pPr>
      <w:r w:rsidRPr="00B56AF3">
        <w:rPr>
          <w:b/>
          <w:i/>
        </w:rPr>
        <w:t>CAPÍTULO I</w:t>
      </w:r>
    </w:p>
    <w:p w:rsidR="00414A3B" w:rsidRPr="00B56AF3" w:rsidRDefault="00414A3B" w:rsidP="00414A3B">
      <w:pPr>
        <w:ind w:right="-568"/>
        <w:jc w:val="center"/>
        <w:rPr>
          <w:b/>
          <w:i/>
        </w:rPr>
      </w:pPr>
      <w:r w:rsidRPr="00B56AF3">
        <w:rPr>
          <w:b/>
          <w:i/>
        </w:rPr>
        <w:t>Da Descentralização</w:t>
      </w:r>
    </w:p>
    <w:p w:rsidR="00414A3B" w:rsidRPr="00B56AF3" w:rsidRDefault="00414A3B" w:rsidP="00414A3B">
      <w:pPr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b/>
          <w:color w:val="222222"/>
          <w:shd w:val="clear" w:color="auto" w:fill="FFFFFF"/>
        </w:rPr>
        <w:t>Art. 11</w:t>
      </w:r>
      <w:r w:rsidRPr="00B56AF3">
        <w:rPr>
          <w:color w:val="222222"/>
          <w:shd w:val="clear" w:color="auto" w:fill="FFFFFF"/>
        </w:rPr>
        <w:t xml:space="preserve"> - A execução das atividades da administração municipal deverá ser convenientemente descentralizada, d</w:t>
      </w:r>
      <w:r w:rsidRPr="00B56AF3">
        <w:t>entro dos quadros da administração municipal, distinguindo claramente o nível de direção e o de execução; e da administração municipal para órbita privada, mediante contratos e concessões.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color w:val="222222"/>
          <w:shd w:val="clear" w:color="auto" w:fill="FFFFFF"/>
        </w:rPr>
        <w:t>§ 1º - Compete ao órgão central de direção o estabelecimento das normas, critérios, programas e princípios, que os servidores responsáveis pela execução são obrigados a respeitar na solução dos casos individuais e no desempenho de suas atribuições;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color w:val="222222"/>
          <w:shd w:val="clear" w:color="auto" w:fill="FFFFFF"/>
        </w:rPr>
        <w:t>§ 2º - Para melhor desincumbir-se das tarefas de planejamento, coordenação, supervisão e controle e com o objetivo de impedir o crescimento anormal da máquina administrativa, a administração poderá desobrigar-se da realização material das tarefas executivas, recorrendo à execução, terceirizada mediante contrato, desde que exista iniciativa privada capacitada a desempenhar os encargos da execução;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color w:val="222222"/>
          <w:shd w:val="clear" w:color="auto" w:fill="FFFFFF"/>
        </w:rPr>
        <w:t>§ 3.º - A aplicação desse critério está condicionada, em qualquer caso, aos ditames do interesse público e à conveniência da redução de custos.</w:t>
      </w:r>
    </w:p>
    <w:p w:rsidR="00414A3B" w:rsidRPr="00B56AF3" w:rsidRDefault="00414A3B" w:rsidP="00414A3B">
      <w:pPr>
        <w:jc w:val="center"/>
        <w:rPr>
          <w:b/>
        </w:rPr>
      </w:pP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CAPÍTULO II</w:t>
      </w: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Da Delegação de Competência</w:t>
      </w:r>
    </w:p>
    <w:p w:rsidR="00414A3B" w:rsidRPr="00B56AF3" w:rsidRDefault="00414A3B" w:rsidP="00414A3B">
      <w:pPr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b/>
        </w:rPr>
      </w:pPr>
      <w:r w:rsidRPr="00B56AF3">
        <w:rPr>
          <w:b/>
          <w:color w:val="222222"/>
          <w:shd w:val="clear" w:color="auto" w:fill="FFFFFF"/>
        </w:rPr>
        <w:t>Art. 12</w:t>
      </w:r>
      <w:r w:rsidRPr="00B56AF3">
        <w:rPr>
          <w:color w:val="222222"/>
          <w:shd w:val="clear" w:color="auto" w:fill="FFFFFF"/>
        </w:rPr>
        <w:t xml:space="preserve"> - A delegação de competência será utilizada como instrumento de descentralização administrativa de tarefas cometidas diretamente ao Chefe do Poder Executivo, com o objetivo de assegurar maior rapidez e objetividade às decisões.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b/>
          <w:color w:val="222222"/>
          <w:shd w:val="clear" w:color="auto" w:fill="FFFFFF"/>
        </w:rPr>
        <w:t>Art. 13</w:t>
      </w:r>
      <w:r w:rsidRPr="00B56AF3">
        <w:rPr>
          <w:color w:val="222222"/>
          <w:shd w:val="clear" w:color="auto" w:fill="FFFFFF"/>
        </w:rPr>
        <w:t xml:space="preserve"> - É facultado ao Prefeito delegar competências para a prática de atos administrativos, nos limites dispostos na Lei Orgânica Municipal.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b/>
          <w:color w:val="222222"/>
          <w:shd w:val="clear" w:color="auto" w:fill="FFFFFF"/>
        </w:rPr>
        <w:t>Parágrafo Único:</w:t>
      </w:r>
      <w:r w:rsidRPr="00B56AF3">
        <w:rPr>
          <w:color w:val="222222"/>
          <w:shd w:val="clear" w:color="auto" w:fill="FFFFFF"/>
        </w:rPr>
        <w:t xml:space="preserve"> O ato da delegação indicará, com precisão, a autoridade e as atribuições pertinentes ao objeto da delegação.</w:t>
      </w:r>
    </w:p>
    <w:p w:rsidR="00414A3B" w:rsidRPr="00B56AF3" w:rsidRDefault="00414A3B" w:rsidP="00414A3B">
      <w:pPr>
        <w:jc w:val="center"/>
        <w:rPr>
          <w:b/>
        </w:rPr>
      </w:pP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CAPÍTULO III</w:t>
      </w:r>
    </w:p>
    <w:p w:rsidR="00414A3B" w:rsidRPr="00B56AF3" w:rsidRDefault="00414A3B" w:rsidP="00414A3B">
      <w:pPr>
        <w:jc w:val="center"/>
        <w:rPr>
          <w:b/>
          <w:i/>
        </w:rPr>
      </w:pPr>
      <w:r w:rsidRPr="00B56AF3">
        <w:rPr>
          <w:b/>
          <w:i/>
        </w:rPr>
        <w:t>Do Controle</w:t>
      </w:r>
    </w:p>
    <w:p w:rsidR="00414A3B" w:rsidRPr="00B56AF3" w:rsidRDefault="00414A3B" w:rsidP="00414A3B">
      <w:pPr>
        <w:jc w:val="center"/>
        <w:rPr>
          <w:b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b/>
          <w:color w:val="222222"/>
          <w:shd w:val="clear" w:color="auto" w:fill="FFFFFF"/>
        </w:rPr>
        <w:t>Art. 14</w:t>
      </w:r>
      <w:r w:rsidRPr="00B56AF3">
        <w:rPr>
          <w:color w:val="222222"/>
          <w:shd w:val="clear" w:color="auto" w:fill="FFFFFF"/>
        </w:rPr>
        <w:t xml:space="preserve"> - O controle das atividades da Administração Municipal será exercido em todos os níveis e órgãos, compreendendo particularmente: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color w:val="222222"/>
          <w:shd w:val="clear" w:color="auto" w:fill="FFFFFF"/>
        </w:rPr>
        <w:lastRenderedPageBreak/>
        <w:t>I - O controle pela chefia competente, da execução dos programas e da observância das normas que regulam as atividades específicas pertinentes a cada unidade administrativa;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color w:val="222222"/>
          <w:shd w:val="clear" w:color="auto" w:fill="FFFFFF"/>
        </w:rPr>
        <w:t>II - O controle pelos órgãos competentes, da observância das normas gerais que regulam o exercício das atividades auxiliares;</w:t>
      </w:r>
    </w:p>
    <w:p w:rsidR="00414A3B" w:rsidRPr="00B56AF3" w:rsidRDefault="00414A3B" w:rsidP="00414A3B">
      <w:pPr>
        <w:ind w:firstLine="1134"/>
        <w:jc w:val="both"/>
        <w:rPr>
          <w:color w:val="222222"/>
          <w:shd w:val="clear" w:color="auto" w:fill="FFFFFF"/>
        </w:rPr>
      </w:pPr>
      <w:r w:rsidRPr="00B56AF3">
        <w:rPr>
          <w:color w:val="222222"/>
          <w:shd w:val="clear" w:color="auto" w:fill="FFFFFF"/>
        </w:rPr>
        <w:t>III - O controle de aplicação do dinheiro público, e da guarda dos bens do Município pelos órgãos competentes para aquela atividade e por meio de auditoria.</w:t>
      </w:r>
    </w:p>
    <w:p w:rsidR="00414A3B" w:rsidRPr="00B56AF3" w:rsidRDefault="00414A3B" w:rsidP="00414A3B">
      <w:pPr>
        <w:ind w:right="-568"/>
        <w:jc w:val="both"/>
      </w:pPr>
    </w:p>
    <w:p w:rsidR="007F40EE" w:rsidRDefault="007F40EE" w:rsidP="00414A3B">
      <w:pPr>
        <w:ind w:right="-568"/>
        <w:jc w:val="center"/>
        <w:rPr>
          <w:b/>
          <w:i/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TÍTULO IV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DA ESTRUTURA ADMINISTRATIVA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CAPÍTULO ÚNICO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Dos Órgãos Integrantes da Estrutura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Seção 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Disposições Preliminares</w:t>
      </w:r>
    </w:p>
    <w:p w:rsidR="00414A3B" w:rsidRPr="00B56AF3" w:rsidRDefault="00414A3B" w:rsidP="00414A3B">
      <w:pPr>
        <w:ind w:right="-568"/>
        <w:jc w:val="both"/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15</w:t>
      </w:r>
      <w:r w:rsidRPr="00B56AF3">
        <w:rPr>
          <w:iCs/>
        </w:rPr>
        <w:t xml:space="preserve"> – </w:t>
      </w:r>
      <w:r w:rsidRPr="00B56AF3">
        <w:rPr>
          <w:color w:val="222222"/>
          <w:shd w:val="clear" w:color="auto" w:fill="FFFFFF"/>
        </w:rPr>
        <w:t>A Estrutura Administrativa do Município de Itabaiana é composta dos seguintes órgãos: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F6BC0" w:rsidRDefault="00414A3B" w:rsidP="00414A3B">
      <w:pPr>
        <w:ind w:right="-568" w:firstLine="1134"/>
        <w:jc w:val="both"/>
        <w:rPr>
          <w:b/>
        </w:rPr>
      </w:pPr>
      <w:r w:rsidRPr="00BF6BC0">
        <w:rPr>
          <w:b/>
        </w:rPr>
        <w:t xml:space="preserve">I – </w:t>
      </w:r>
      <w:r w:rsidR="00B02318" w:rsidRPr="00BF6BC0">
        <w:rPr>
          <w:b/>
        </w:rPr>
        <w:t>Administração Direta</w:t>
      </w:r>
      <w:r w:rsidRPr="00BF6BC0">
        <w:rPr>
          <w:b/>
        </w:rPr>
        <w:t>: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numPr>
          <w:ilvl w:val="0"/>
          <w:numId w:val="9"/>
        </w:numPr>
        <w:spacing w:line="276" w:lineRule="auto"/>
        <w:ind w:right="-568"/>
        <w:jc w:val="both"/>
      </w:pPr>
      <w:r w:rsidRPr="00B56AF3">
        <w:t>Órgãos colegiados;</w:t>
      </w:r>
    </w:p>
    <w:p w:rsidR="00414A3B" w:rsidRPr="00B56AF3" w:rsidRDefault="00414A3B" w:rsidP="00414A3B">
      <w:pPr>
        <w:numPr>
          <w:ilvl w:val="0"/>
          <w:numId w:val="9"/>
        </w:numPr>
        <w:spacing w:line="276" w:lineRule="auto"/>
        <w:ind w:right="-568"/>
        <w:jc w:val="both"/>
      </w:pPr>
      <w:r w:rsidRPr="00B56AF3">
        <w:t>Órgãos de Assessoria e Apoio Direto ao Prefeito;</w:t>
      </w:r>
    </w:p>
    <w:p w:rsidR="00414A3B" w:rsidRPr="00B56AF3" w:rsidRDefault="00414A3B" w:rsidP="00414A3B">
      <w:pPr>
        <w:numPr>
          <w:ilvl w:val="0"/>
          <w:numId w:val="9"/>
        </w:numPr>
        <w:spacing w:line="276" w:lineRule="auto"/>
        <w:ind w:right="-568"/>
        <w:jc w:val="both"/>
      </w:pPr>
      <w:r w:rsidRPr="00B56AF3">
        <w:rPr>
          <w:iCs/>
        </w:rPr>
        <w:t>Órgãos de Natureza Instrumental;</w:t>
      </w:r>
    </w:p>
    <w:p w:rsidR="00414A3B" w:rsidRPr="00B56AF3" w:rsidRDefault="00414A3B" w:rsidP="00414A3B">
      <w:pPr>
        <w:numPr>
          <w:ilvl w:val="0"/>
          <w:numId w:val="9"/>
        </w:numPr>
        <w:spacing w:line="276" w:lineRule="auto"/>
        <w:ind w:right="-568"/>
        <w:jc w:val="both"/>
      </w:pPr>
      <w:r w:rsidRPr="00B56AF3">
        <w:rPr>
          <w:iCs/>
        </w:rPr>
        <w:t>Órgãos de Natureza Assistencial.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F6BC0" w:rsidRDefault="00B02318" w:rsidP="00414A3B">
      <w:pPr>
        <w:ind w:right="-568" w:firstLine="1134"/>
        <w:jc w:val="both"/>
        <w:rPr>
          <w:b/>
        </w:rPr>
      </w:pPr>
      <w:r w:rsidRPr="00BF6BC0">
        <w:rPr>
          <w:b/>
        </w:rPr>
        <w:t>II – Administração Indireta</w:t>
      </w:r>
      <w:r w:rsidR="00414A3B" w:rsidRPr="00BF6BC0">
        <w:rPr>
          <w:b/>
        </w:rPr>
        <w:t>: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 w:firstLine="1134"/>
        <w:jc w:val="both"/>
      </w:pPr>
      <w:r w:rsidRPr="00B56AF3">
        <w:t>a) Autarquias,</w:t>
      </w:r>
    </w:p>
    <w:p w:rsidR="00414A3B" w:rsidRPr="00B56AF3" w:rsidRDefault="00414A3B" w:rsidP="00414A3B">
      <w:pPr>
        <w:ind w:right="-568" w:firstLine="1134"/>
        <w:jc w:val="both"/>
      </w:pPr>
      <w:r w:rsidRPr="00B56AF3">
        <w:t>b) Fundações;</w:t>
      </w:r>
    </w:p>
    <w:p w:rsidR="00414A3B" w:rsidRPr="00B56AF3" w:rsidRDefault="00414A3B" w:rsidP="00414A3B">
      <w:pPr>
        <w:ind w:right="-568" w:firstLine="1134"/>
        <w:jc w:val="both"/>
      </w:pPr>
      <w:r w:rsidRPr="00B56AF3">
        <w:t>c) Empresas.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16</w:t>
      </w:r>
      <w:r w:rsidRPr="00B56AF3">
        <w:rPr>
          <w:iCs/>
        </w:rPr>
        <w:t xml:space="preserve"> – Com o objetivo de descentralizar as diversas atribuições </w:t>
      </w:r>
      <w:r w:rsidRPr="00B56AF3">
        <w:rPr>
          <w:iCs/>
        </w:rPr>
        <w:br/>
        <w:t xml:space="preserve">administrativas, financeiras, sociais e políticas, subordinadas ao Poder Executivo </w:t>
      </w:r>
      <w:r w:rsidRPr="00B56AF3">
        <w:rPr>
          <w:iCs/>
        </w:rPr>
        <w:br/>
        <w:t>Municipal de Itabaiana, visando a um elevado desempenho com características atuantes, uniformes e contínuas por parte da Administração Municipal, a nova Estrutura Administrativa Organizacional Básica é constituída dos seguintes órgãos: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b/>
          <w:iCs/>
        </w:rPr>
      </w:pPr>
      <w:r w:rsidRPr="00B56AF3">
        <w:rPr>
          <w:b/>
          <w:iCs/>
        </w:rPr>
        <w:t>I - Órgãos Colegiados: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Conselho Municipal de Desenvolvimento Urbano;</w:t>
      </w: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Conselho Municipal de Desenvolvimento Rural Sustentável;</w:t>
      </w: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lastRenderedPageBreak/>
        <w:t>Conselho Municipal de Meio Ambiente;</w:t>
      </w: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Conselho Municipal de Educação;</w:t>
      </w: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Conselho Municipal de Alimentação Escolar;</w:t>
      </w: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Conselho Municipal do FUNDEB;</w:t>
      </w:r>
    </w:p>
    <w:p w:rsidR="00414A3B" w:rsidRPr="00B56AF3" w:rsidRDefault="00414A3B" w:rsidP="00751A4C">
      <w:pPr>
        <w:pStyle w:val="PargrafodaLista"/>
        <w:numPr>
          <w:ilvl w:val="0"/>
          <w:numId w:val="27"/>
        </w:numPr>
        <w:spacing w:after="0" w:line="276" w:lineRule="auto"/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Conselho Municipal de Assistência Social;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Conselho Municipal dos Direitos da Criança e dos Adolescentes;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Conselho Tutelar dos Direito da Criança e do Adolescente;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Conselho Municipal dos Direitos da Mulher;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t>Conselho Municipal do Idoso;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Conselho Municipal d</w:t>
      </w:r>
      <w:r w:rsidR="00751A4C" w:rsidRPr="00B56AF3">
        <w:rPr>
          <w:iCs/>
        </w:rPr>
        <w:t>ePolíticas Culturais</w:t>
      </w:r>
      <w:r w:rsidRPr="00B56AF3">
        <w:rPr>
          <w:iCs/>
        </w:rPr>
        <w:t>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Conselho Municipal de Defesa do Patrimônio Histórico;</w:t>
      </w:r>
    </w:p>
    <w:p w:rsidR="00751A4C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Conselho Municipal de Saúde;</w:t>
      </w:r>
    </w:p>
    <w:p w:rsidR="00414A3B" w:rsidRPr="00B56AF3" w:rsidRDefault="00414A3B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t>Conselho Municipal de Turismo;</w:t>
      </w:r>
    </w:p>
    <w:p w:rsidR="00751A4C" w:rsidRPr="00B56AF3" w:rsidRDefault="00751A4C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t>Conselho Municipal de Segurança Pública</w:t>
      </w:r>
    </w:p>
    <w:p w:rsidR="00751A4C" w:rsidRPr="00B56AF3" w:rsidRDefault="00751A4C" w:rsidP="00751A4C">
      <w:pPr>
        <w:numPr>
          <w:ilvl w:val="0"/>
          <w:numId w:val="27"/>
        </w:numPr>
        <w:spacing w:line="276" w:lineRule="auto"/>
        <w:ind w:right="-568"/>
        <w:jc w:val="both"/>
        <w:rPr>
          <w:iCs/>
        </w:rPr>
      </w:pPr>
      <w:r w:rsidRPr="00B56AF3">
        <w:t>Conselho Municipal de Políticas de Combate às Drogas</w:t>
      </w:r>
    </w:p>
    <w:p w:rsidR="00414A3B" w:rsidRPr="00B56AF3" w:rsidRDefault="00414A3B" w:rsidP="00414A3B">
      <w:pPr>
        <w:ind w:right="-568"/>
        <w:jc w:val="both"/>
        <w:rPr>
          <w:iCs/>
          <w:color w:val="FF0000"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§ 1º - Ainda poderão existir outros órgãos colegiados, de acordo com a necessidade de atendimento a comunidade e das ações governamentais a serem desenvolvidas.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§ 2º - Os Conselhos Municipais de que trata esta Lei, terão as competências, atribuições e composições definidas em lei específica e em regulamentos próprios.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b/>
        </w:rPr>
      </w:pPr>
      <w:r w:rsidRPr="00B56AF3">
        <w:rPr>
          <w:b/>
          <w:iCs/>
        </w:rPr>
        <w:t xml:space="preserve">II - </w:t>
      </w:r>
      <w:r w:rsidRPr="00B56AF3">
        <w:rPr>
          <w:b/>
          <w:u w:val="single"/>
        </w:rPr>
        <w:t>Órgãos de Assessoria e Apoio Direto ao Prefeito</w:t>
      </w:r>
      <w:r w:rsidRPr="00B56AF3">
        <w:rPr>
          <w:b/>
        </w:rPr>
        <w:t>: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numPr>
          <w:ilvl w:val="0"/>
          <w:numId w:val="2"/>
        </w:numPr>
        <w:tabs>
          <w:tab w:val="clear" w:pos="1818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Secretaria-Chefe de Gabinete – SCG;</w:t>
      </w:r>
    </w:p>
    <w:p w:rsidR="00751A4C" w:rsidRPr="00B56AF3" w:rsidRDefault="00751A4C" w:rsidP="00751A4C">
      <w:pPr>
        <w:numPr>
          <w:ilvl w:val="0"/>
          <w:numId w:val="2"/>
        </w:numPr>
        <w:tabs>
          <w:tab w:val="clear" w:pos="1818"/>
        </w:tabs>
        <w:spacing w:line="276" w:lineRule="auto"/>
        <w:ind w:left="1418" w:hanging="284"/>
        <w:jc w:val="both"/>
        <w:rPr>
          <w:iCs/>
        </w:rPr>
      </w:pPr>
      <w:r w:rsidRPr="00B56AF3">
        <w:rPr>
          <w:iCs/>
        </w:rPr>
        <w:t>Gabinete do Vice-Prefeito – GVP;</w:t>
      </w:r>
    </w:p>
    <w:p w:rsidR="00751A4C" w:rsidRPr="00B56AF3" w:rsidRDefault="00751A4C" w:rsidP="00751A4C">
      <w:pPr>
        <w:numPr>
          <w:ilvl w:val="0"/>
          <w:numId w:val="2"/>
        </w:numPr>
        <w:tabs>
          <w:tab w:val="clear" w:pos="1818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Secretaria-Chefe da Casa Civil - SCCC;</w:t>
      </w:r>
    </w:p>
    <w:p w:rsidR="00751A4C" w:rsidRPr="00B56AF3" w:rsidRDefault="00751A4C" w:rsidP="00751A4C">
      <w:pPr>
        <w:numPr>
          <w:ilvl w:val="0"/>
          <w:numId w:val="2"/>
        </w:numPr>
        <w:tabs>
          <w:tab w:val="clear" w:pos="1818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Controladoria Geral do Município - CGM;</w:t>
      </w:r>
    </w:p>
    <w:p w:rsidR="00751A4C" w:rsidRPr="00B56AF3" w:rsidRDefault="00751A4C" w:rsidP="00751A4C">
      <w:pPr>
        <w:numPr>
          <w:ilvl w:val="0"/>
          <w:numId w:val="2"/>
        </w:numPr>
        <w:tabs>
          <w:tab w:val="clear" w:pos="1818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Procuradoria Geral do Município – PGM;</w:t>
      </w:r>
    </w:p>
    <w:p w:rsidR="00751A4C" w:rsidRPr="00B56AF3" w:rsidRDefault="00751A4C" w:rsidP="00751A4C">
      <w:pPr>
        <w:numPr>
          <w:ilvl w:val="0"/>
          <w:numId w:val="2"/>
        </w:numPr>
        <w:tabs>
          <w:tab w:val="clear" w:pos="1818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Junta do Serviço Militar – JSM.</w:t>
      </w:r>
    </w:p>
    <w:p w:rsidR="00751A4C" w:rsidRPr="00B56AF3" w:rsidRDefault="00751A4C" w:rsidP="00751A4C">
      <w:pPr>
        <w:ind w:left="1134" w:right="-568"/>
        <w:jc w:val="both"/>
        <w:rPr>
          <w:iCs/>
        </w:rPr>
      </w:pPr>
    </w:p>
    <w:p w:rsidR="00751A4C" w:rsidRPr="00B56AF3" w:rsidRDefault="00751A4C" w:rsidP="00751A4C">
      <w:pPr>
        <w:ind w:left="1134" w:right="-568"/>
        <w:jc w:val="both"/>
        <w:rPr>
          <w:b/>
          <w:iCs/>
          <w:u w:val="single"/>
        </w:rPr>
      </w:pPr>
      <w:r w:rsidRPr="00B56AF3">
        <w:rPr>
          <w:b/>
          <w:iCs/>
        </w:rPr>
        <w:t xml:space="preserve">III - </w:t>
      </w:r>
      <w:r w:rsidRPr="00B56AF3">
        <w:rPr>
          <w:b/>
          <w:iCs/>
          <w:u w:val="single"/>
        </w:rPr>
        <w:t>Órgãos de Natureza Instrumental:</w:t>
      </w:r>
    </w:p>
    <w:p w:rsidR="00751A4C" w:rsidRPr="00B56AF3" w:rsidRDefault="00751A4C" w:rsidP="00751A4C">
      <w:pPr>
        <w:ind w:left="1134" w:right="-568"/>
        <w:jc w:val="both"/>
        <w:rPr>
          <w:iCs/>
        </w:rPr>
      </w:pP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 de Gestão e Planejamento - SEGEP;</w:t>
      </w: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 de Finanças – SEFIN;</w:t>
      </w: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 xml:space="preserve">Secretaria da Receita Municipal – SEREM; </w:t>
      </w: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 de Desenvolvimento Econômico – SEDEC;</w:t>
      </w: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 de Agricultura, Agropecuária, Aquicultura e Pesca – SEAAP</w:t>
      </w:r>
    </w:p>
    <w:p w:rsidR="00751A4C" w:rsidRPr="002D527E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2D527E">
        <w:rPr>
          <w:iCs/>
        </w:rPr>
        <w:t>Secretaria de Cultura e Turismo – SECULT;</w:t>
      </w: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 de Desenvolvimento Urbano e Controle Ambiental - SEDURB;</w:t>
      </w:r>
    </w:p>
    <w:p w:rsidR="00751A4C" w:rsidRPr="00B56AF3" w:rsidRDefault="00751A4C" w:rsidP="00751A4C">
      <w:pPr>
        <w:numPr>
          <w:ilvl w:val="0"/>
          <w:numId w:val="3"/>
        </w:numPr>
        <w:tabs>
          <w:tab w:val="clear" w:pos="1770"/>
        </w:tabs>
        <w:spacing w:line="276" w:lineRule="auto"/>
        <w:ind w:left="1418" w:right="-568" w:hanging="284"/>
        <w:jc w:val="both"/>
        <w:rPr>
          <w:iCs/>
        </w:rPr>
      </w:pPr>
      <w:r w:rsidRPr="00B56AF3">
        <w:rPr>
          <w:iCs/>
        </w:rPr>
        <w:t>Secretaria de Transportes, Estradas e Rodagens – SETRANS</w:t>
      </w:r>
    </w:p>
    <w:p w:rsidR="00751A4C" w:rsidRPr="00B56AF3" w:rsidRDefault="00751A4C" w:rsidP="00B02318">
      <w:pPr>
        <w:spacing w:line="276" w:lineRule="auto"/>
        <w:ind w:left="1418" w:right="-568"/>
        <w:jc w:val="both"/>
        <w:rPr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b/>
          <w:iCs/>
        </w:rPr>
      </w:pPr>
      <w:r w:rsidRPr="00B56AF3">
        <w:rPr>
          <w:b/>
          <w:iCs/>
        </w:rPr>
        <w:t xml:space="preserve">IV - </w:t>
      </w:r>
      <w:r w:rsidRPr="00B56AF3">
        <w:rPr>
          <w:b/>
          <w:iCs/>
          <w:u w:val="single"/>
        </w:rPr>
        <w:t>Órgãos de Natureza Assistencial: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iCs/>
        </w:rPr>
        <w:t>a) Secretaria de Saúde - SEMS;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iCs/>
        </w:rPr>
        <w:t>b) Secretaria Municipal de Educação - SEDUC;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iCs/>
        </w:rPr>
        <w:t>c) Secretaria Municipal de Desenvolvimento Humano e Social - SEDHS.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B02318" w:rsidRPr="00B56AF3" w:rsidRDefault="00B02318" w:rsidP="00B02318">
      <w:pPr>
        <w:ind w:right="-568" w:firstLine="1134"/>
        <w:jc w:val="both"/>
        <w:rPr>
          <w:b/>
          <w:iCs/>
        </w:rPr>
      </w:pPr>
      <w:r w:rsidRPr="00B56AF3">
        <w:rPr>
          <w:b/>
          <w:iCs/>
        </w:rPr>
        <w:t xml:space="preserve">V - </w:t>
      </w:r>
      <w:r>
        <w:rPr>
          <w:b/>
          <w:iCs/>
          <w:u w:val="single"/>
        </w:rPr>
        <w:t>Autarquia</w:t>
      </w:r>
      <w:r w:rsidRPr="00B56AF3">
        <w:rPr>
          <w:b/>
          <w:iCs/>
          <w:u w:val="single"/>
        </w:rPr>
        <w:t>:</w:t>
      </w:r>
    </w:p>
    <w:p w:rsidR="00B02318" w:rsidRDefault="00B02318" w:rsidP="00751A4C">
      <w:pPr>
        <w:ind w:right="-568" w:firstLine="1134"/>
        <w:jc w:val="both"/>
        <w:rPr>
          <w:iCs/>
        </w:rPr>
      </w:pPr>
    </w:p>
    <w:p w:rsidR="00B02318" w:rsidRPr="00EA16DD" w:rsidRDefault="00B02318" w:rsidP="00EA16DD">
      <w:pPr>
        <w:pStyle w:val="PargrafodaLista"/>
        <w:numPr>
          <w:ilvl w:val="0"/>
          <w:numId w:val="30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6DD">
        <w:rPr>
          <w:rFonts w:ascii="Times New Roman" w:hAnsi="Times New Roman" w:cs="Times New Roman"/>
          <w:iCs/>
          <w:sz w:val="24"/>
          <w:szCs w:val="24"/>
        </w:rPr>
        <w:t>Superintendência Executiva de Mobilidade Urbana – SEMOB</w:t>
      </w:r>
    </w:p>
    <w:p w:rsidR="00B02318" w:rsidRDefault="00B02318" w:rsidP="00751A4C">
      <w:pPr>
        <w:ind w:right="-568" w:firstLine="1134"/>
        <w:jc w:val="both"/>
        <w:rPr>
          <w:b/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17</w:t>
      </w:r>
      <w:r w:rsidRPr="00B56AF3">
        <w:rPr>
          <w:iCs/>
        </w:rPr>
        <w:t xml:space="preserve"> - A Estrutura Administrativa direta é constituída de órgãos desenvolvendo atividades de forma sincronizada entre todos e subordinados diretamente ao Chefe do Poder Executivo Municipal, observando-se a seguinte ordem de hierarquia: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1º plano = Secretaria;</w:t>
      </w:r>
    </w:p>
    <w:p w:rsidR="004B3F40" w:rsidRPr="00B56AF3" w:rsidRDefault="002D527E" w:rsidP="004B3F40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>
        <w:rPr>
          <w:iCs/>
        </w:rPr>
        <w:t>2º plano = Secretaria Executiva</w:t>
      </w:r>
      <w:r w:rsidR="00751A4C" w:rsidRPr="00B56AF3">
        <w:rPr>
          <w:iCs/>
        </w:rPr>
        <w:t>;</w:t>
      </w:r>
    </w:p>
    <w:p w:rsidR="00751A4C" w:rsidRPr="00B56AF3" w:rsidRDefault="00751A4C" w:rsidP="00751A4C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3º</w:t>
      </w:r>
      <w:r w:rsidR="004B3F40" w:rsidRPr="00B56AF3">
        <w:rPr>
          <w:iCs/>
        </w:rPr>
        <w:t xml:space="preserve"> plano = Coordenação</w:t>
      </w:r>
      <w:r w:rsidRPr="00B56AF3">
        <w:rPr>
          <w:iCs/>
        </w:rPr>
        <w:t>;</w:t>
      </w:r>
    </w:p>
    <w:p w:rsidR="00751A4C" w:rsidRPr="00B56AF3" w:rsidRDefault="00751A4C" w:rsidP="00751A4C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4º plano = Diretoria;</w:t>
      </w:r>
    </w:p>
    <w:p w:rsidR="00751A4C" w:rsidRPr="00B56AF3" w:rsidRDefault="00751A4C" w:rsidP="00751A4C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5º plano = Gerência;</w:t>
      </w:r>
    </w:p>
    <w:p w:rsidR="00751A4C" w:rsidRPr="00B56AF3" w:rsidRDefault="00751A4C" w:rsidP="00751A4C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6º plano = Supervisão;</w:t>
      </w:r>
    </w:p>
    <w:p w:rsidR="00751A4C" w:rsidRPr="00B56AF3" w:rsidRDefault="00751A4C" w:rsidP="00751A4C">
      <w:pPr>
        <w:numPr>
          <w:ilvl w:val="0"/>
          <w:numId w:val="26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7º plano = Chefe de Seção;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iCs/>
        </w:rPr>
        <w:t>§1º – O Procurador Geral do Município, o Controlador Geral do Município</w:t>
      </w:r>
      <w:r w:rsidR="004B3F40" w:rsidRPr="00B56AF3">
        <w:rPr>
          <w:iCs/>
        </w:rPr>
        <w:t>, e o Superintende de Mobilidade Urbana</w:t>
      </w:r>
      <w:r w:rsidRPr="00B56AF3">
        <w:rPr>
          <w:iCs/>
        </w:rPr>
        <w:t xml:space="preserve"> e o Tesoureiro estão inclusos no primeiro plano de ordem hierárquica estabelecida neste artigo.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§2º – O Subprocurador, Subcontrolador, Assessor Especial I e o Presidente da Comissão Permanente de Licitação, estão inclusos no segundo plano de ordem hierárquica estabelecida neste artigo.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§3º – O Assessor Especial II</w:t>
      </w:r>
      <w:r w:rsidR="007029D6" w:rsidRPr="002D527E">
        <w:rPr>
          <w:iCs/>
        </w:rPr>
        <w:t xml:space="preserve"> está</w:t>
      </w:r>
      <w:r w:rsidRPr="002D527E">
        <w:rPr>
          <w:iCs/>
        </w:rPr>
        <w:t xml:space="preserve"> inclusos no quarto plano de ordem hierárquica estabelecida neste artigo.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 xml:space="preserve">§4º – O </w:t>
      </w:r>
      <w:r w:rsidR="007029D6" w:rsidRPr="002D527E">
        <w:rPr>
          <w:iCs/>
        </w:rPr>
        <w:t>Secretário Pessoal do Prefeito e Secretário Pessoal do Vice-prefeito</w:t>
      </w:r>
      <w:r w:rsidRPr="002D527E">
        <w:rPr>
          <w:iCs/>
        </w:rPr>
        <w:t xml:space="preserve">, o Assessor Especial III, </w:t>
      </w:r>
      <w:r w:rsidR="007029D6" w:rsidRPr="002D527E">
        <w:rPr>
          <w:iCs/>
        </w:rPr>
        <w:t>Assessor Técnico</w:t>
      </w:r>
      <w:r w:rsidRPr="002D527E">
        <w:rPr>
          <w:iCs/>
        </w:rPr>
        <w:t>estão inclusos no quinto plano de ordem hierárquica estabelecida neste artigo.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§5º – O Assessor de Comunicação e o Secretário da Junta Militar estão</w:t>
      </w:r>
      <w:r w:rsidRPr="00B56AF3">
        <w:rPr>
          <w:iCs/>
        </w:rPr>
        <w:t xml:space="preserve"> inclusos no sexto plano de ordem hierárquica estabelecida neste artigo.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iCs/>
        </w:rPr>
        <w:t>§6º – O Assessor Especial IV estão inclusos no sétimo plano de ordem hierárquica estabelecida neste artigo.</w:t>
      </w:r>
    </w:p>
    <w:p w:rsidR="00751A4C" w:rsidRPr="00B56AF3" w:rsidRDefault="00751A4C" w:rsidP="00751A4C">
      <w:pPr>
        <w:ind w:right="-568"/>
        <w:jc w:val="both"/>
        <w:rPr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18</w:t>
      </w:r>
      <w:r w:rsidRPr="00B56AF3">
        <w:rPr>
          <w:iCs/>
        </w:rPr>
        <w:t xml:space="preserve"> - Os órgãos integrantes da Estrutura Administrativa serão dirigidos: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Secretarias, pelos Secretários;</w:t>
      </w: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Secretarias Executivas, pelos Secretários Executivos;</w:t>
      </w:r>
    </w:p>
    <w:p w:rsidR="00751A4C" w:rsidRPr="00B56AF3" w:rsidRDefault="002D527E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As Coordenações</w:t>
      </w:r>
      <w:r w:rsidR="00751A4C" w:rsidRPr="00B56AF3">
        <w:rPr>
          <w:rFonts w:ascii="Times New Roman" w:hAnsi="Times New Roman" w:cs="Times New Roman"/>
          <w:iCs/>
          <w:sz w:val="24"/>
          <w:szCs w:val="24"/>
        </w:rPr>
        <w:t>, pelos Coordenadores;</w:t>
      </w: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Diretorias, pelos Diretores;</w:t>
      </w: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Gerências, pelos Gerentes;</w:t>
      </w: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Supervisões, pelos Supervisores;</w:t>
      </w: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Seções, pelos Chefes;</w:t>
      </w:r>
    </w:p>
    <w:p w:rsidR="00751A4C" w:rsidRPr="00B56AF3" w:rsidRDefault="00751A4C" w:rsidP="00751A4C">
      <w:pPr>
        <w:pStyle w:val="PargrafodaLista"/>
        <w:numPr>
          <w:ilvl w:val="0"/>
          <w:numId w:val="28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>As Assessorias de todos os níveis, pelos Assessores dos respectivos níveis.</w:t>
      </w:r>
    </w:p>
    <w:p w:rsidR="00751A4C" w:rsidRPr="00B56AF3" w:rsidRDefault="00751A4C" w:rsidP="00751A4C">
      <w:pPr>
        <w:ind w:right="-568" w:firstLine="1134"/>
        <w:jc w:val="both"/>
        <w:rPr>
          <w:color w:val="FF0000"/>
        </w:rPr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iCs/>
        </w:rPr>
        <w:t>§ 1º - Os cargos de provimento em comissão e seus vencimentos serão classificados por símbolos e valores, constantes do Anexo I desta lei;</w:t>
      </w:r>
    </w:p>
    <w:p w:rsidR="00751A4C" w:rsidRPr="00B56AF3" w:rsidRDefault="00751A4C" w:rsidP="00751A4C">
      <w:pPr>
        <w:ind w:right="-568" w:firstLine="1134"/>
        <w:jc w:val="both"/>
      </w:pPr>
      <w:r w:rsidRPr="00B56AF3">
        <w:rPr>
          <w:iCs/>
        </w:rPr>
        <w:t xml:space="preserve">§ 2º - </w:t>
      </w:r>
      <w:r w:rsidRPr="00B56AF3">
        <w:t>As Designações para as funções gratificadas são de livr</w:t>
      </w:r>
      <w:r w:rsidR="00760E3A">
        <w:t>e escolha do Prefeito Municipal;</w:t>
      </w:r>
    </w:p>
    <w:p w:rsidR="00751A4C" w:rsidRPr="00B56AF3" w:rsidRDefault="00760E3A" w:rsidP="00751A4C">
      <w:pPr>
        <w:ind w:right="-568" w:firstLine="1134"/>
        <w:jc w:val="both"/>
        <w:rPr>
          <w:iCs/>
        </w:rPr>
      </w:pPr>
      <w:r>
        <w:rPr>
          <w:iCs/>
        </w:rPr>
        <w:t>§ 3</w:t>
      </w:r>
      <w:r w:rsidRPr="00B56AF3">
        <w:rPr>
          <w:iCs/>
        </w:rPr>
        <w:t xml:space="preserve">º - Os cargos </w:t>
      </w:r>
      <w:r>
        <w:rPr>
          <w:iCs/>
        </w:rPr>
        <w:t>de provimento em comissão e suas atribuições específicas se</w:t>
      </w:r>
      <w:r w:rsidRPr="00B56AF3">
        <w:rPr>
          <w:iCs/>
        </w:rPr>
        <w:t>rão</w:t>
      </w:r>
      <w:r>
        <w:rPr>
          <w:iCs/>
        </w:rPr>
        <w:t xml:space="preserve"> determinados por ato do Chefe do Executivo.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Seção II</w:t>
      </w:r>
    </w:p>
    <w:p w:rsidR="00414A3B" w:rsidRPr="00B56AF3" w:rsidRDefault="00414A3B" w:rsidP="00414A3B">
      <w:pPr>
        <w:ind w:right="-568"/>
        <w:jc w:val="center"/>
        <w:rPr>
          <w:b/>
        </w:rPr>
      </w:pPr>
      <w:r w:rsidRPr="00B56AF3">
        <w:rPr>
          <w:b/>
        </w:rPr>
        <w:t>Órgãos de Assessoria e Apoio Direto ao Prefeito: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Secretaria-Chefe de Gabinete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</w:pPr>
      <w:r w:rsidRPr="00B56AF3">
        <w:rPr>
          <w:b/>
          <w:iCs/>
        </w:rPr>
        <w:t>Art. 19</w:t>
      </w:r>
      <w:r w:rsidRPr="00B56AF3">
        <w:rPr>
          <w:iCs/>
        </w:rPr>
        <w:t xml:space="preserve"> – </w:t>
      </w:r>
      <w:r w:rsidRPr="00B56AF3">
        <w:t xml:space="preserve">A </w:t>
      </w:r>
      <w:r w:rsidRPr="00B56AF3">
        <w:rPr>
          <w:b/>
        </w:rPr>
        <w:t>SECRETARIA-CHEFE DE GABINETE</w:t>
      </w:r>
      <w:r w:rsidRPr="00B56AF3">
        <w:t xml:space="preserve"> é a sede político-administrativa do Poder Executivo do Município de Itabaiana, sendo o local onde o Prefeito expede os atos típicos de sua competência, observados os limites e prerrogativas determinadas na Constituição Federal e regulamentadas na Lei Orgânica Municipal, tendo por finalidade: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- recepção, estudo e triagem de expediente endereçados ao Prefeito;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- coordenar a agenda do Prefeito com o secretariado, entidades de classe e com a comunidade;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- autorizar publicações de atos do Chefe do Poder Executivo e dos órgãos municipais, bem assim, com a colaboração da Assessoria Jurídica do Município, coordenar os trabalhos de arquivamento dos exemplares do Jornal Oficial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- organizar, numerar e manter sob a sua responsabilidade cópias dos originais de leis, decretos, portarias e outros atos assinados pelo Chefe do Poder Executivo;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 - colaborar para a elaboração de mensagens do Prefeito;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VI - o apoio logístico, administrativo e de segurança pessoal ao Prefeito;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VII - a promoção e condução das atividades relacionadas ao recebimento e apuração de denúncias e queixas relativas a ações ou omissões praticadas por servidores da Administração Municipal;</w:t>
      </w:r>
    </w:p>
    <w:p w:rsidR="00414A3B" w:rsidRPr="00B56AF3" w:rsidRDefault="00414A3B" w:rsidP="00414A3B">
      <w:pPr>
        <w:ind w:right="-568" w:firstLine="1134"/>
        <w:jc w:val="both"/>
      </w:pPr>
      <w:r w:rsidRPr="00B56AF3">
        <w:t>VIII - a articulação, elaboração e análise de propostas de atos administrativos, mensagens, decretos e projetos de leis da alçada e iniciativa do Prefeito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IX - a organização e o controle dos serviços de cerimonial, de recepção às autoridades e de atendimento ao público;</w:t>
      </w:r>
    </w:p>
    <w:p w:rsidR="00414A3B" w:rsidRPr="00B56AF3" w:rsidRDefault="00414A3B" w:rsidP="00414A3B">
      <w:pPr>
        <w:ind w:right="-568" w:firstLine="1134"/>
        <w:jc w:val="both"/>
      </w:pPr>
      <w:r w:rsidRPr="00B56AF3">
        <w:t>X – outras atribuições afins.</w:t>
      </w:r>
    </w:p>
    <w:p w:rsidR="00414A3B" w:rsidRPr="00B56AF3" w:rsidRDefault="00414A3B" w:rsidP="00414A3B">
      <w:pPr>
        <w:ind w:right="-568" w:firstLine="1134"/>
        <w:jc w:val="both"/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b/>
          <w:iCs/>
        </w:rPr>
        <w:lastRenderedPageBreak/>
        <w:t xml:space="preserve">Parágrafo Único: </w:t>
      </w:r>
      <w:r w:rsidRPr="00B56AF3">
        <w:rPr>
          <w:iCs/>
        </w:rPr>
        <w:t>A Secretaria-Chefe de Gabinete compreende a seguinte estrutura: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1 – Secretário-Chefe de Gabinete;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2 - Secretário Pessoal do Prefeito;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3 – Diretor de Comunicação Institucional;</w:t>
      </w:r>
    </w:p>
    <w:p w:rsidR="00011DA9" w:rsidRPr="002D527E" w:rsidRDefault="00011DA9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ab/>
        <w:t>3.1 – Assessor de Comunicação;</w:t>
      </w:r>
    </w:p>
    <w:p w:rsidR="00011DA9" w:rsidRPr="002D527E" w:rsidRDefault="00011DA9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ab/>
        <w:t>3.2 – Assessor de Comunicação;</w:t>
      </w:r>
    </w:p>
    <w:p w:rsidR="00751A4C" w:rsidRPr="002D527E" w:rsidRDefault="00011DA9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4 – Diretor</w:t>
      </w:r>
      <w:r w:rsidR="00751A4C" w:rsidRPr="002D527E">
        <w:rPr>
          <w:iCs/>
        </w:rPr>
        <w:t xml:space="preserve"> de Redação Oficial;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5 – Assessor Especial I</w:t>
      </w:r>
      <w:r w:rsidR="004B3F40" w:rsidRPr="002D527E">
        <w:rPr>
          <w:iCs/>
        </w:rPr>
        <w:t>;</w:t>
      </w:r>
    </w:p>
    <w:p w:rsidR="00751A4C" w:rsidRPr="00B56AF3" w:rsidRDefault="00011DA9" w:rsidP="00751A4C">
      <w:pPr>
        <w:ind w:right="-568" w:firstLine="1134"/>
        <w:jc w:val="both"/>
        <w:rPr>
          <w:iCs/>
        </w:rPr>
      </w:pPr>
      <w:r>
        <w:rPr>
          <w:iCs/>
        </w:rPr>
        <w:t>6</w:t>
      </w:r>
      <w:r w:rsidR="00751A4C" w:rsidRPr="00B56AF3">
        <w:rPr>
          <w:iCs/>
        </w:rPr>
        <w:t xml:space="preserve"> – Assessor Especial IV;</w:t>
      </w:r>
    </w:p>
    <w:p w:rsidR="00414A3B" w:rsidRPr="00B56AF3" w:rsidRDefault="00414A3B" w:rsidP="00414A3B">
      <w:pPr>
        <w:jc w:val="center"/>
        <w:rPr>
          <w:iCs/>
        </w:rPr>
      </w:pPr>
    </w:p>
    <w:p w:rsidR="00414A3B" w:rsidRPr="00B56AF3" w:rsidRDefault="00414A3B" w:rsidP="00414A3B">
      <w:pPr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II</w:t>
      </w:r>
    </w:p>
    <w:p w:rsidR="00414A3B" w:rsidRPr="00B56AF3" w:rsidRDefault="00414A3B" w:rsidP="00414A3B">
      <w:pPr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Gabinete do Vice-Prefeito</w:t>
      </w:r>
    </w:p>
    <w:p w:rsidR="00414A3B" w:rsidRPr="00B56AF3" w:rsidRDefault="00414A3B" w:rsidP="00414A3B">
      <w:pPr>
        <w:ind w:firstLine="1134"/>
        <w:jc w:val="both"/>
        <w:rPr>
          <w:iCs/>
        </w:rPr>
      </w:pPr>
    </w:p>
    <w:p w:rsidR="00414A3B" w:rsidRPr="00B56AF3" w:rsidRDefault="00414A3B" w:rsidP="00414A3B">
      <w:pPr>
        <w:ind w:firstLine="1134"/>
        <w:jc w:val="both"/>
      </w:pPr>
      <w:r w:rsidRPr="00B56AF3">
        <w:rPr>
          <w:b/>
          <w:iCs/>
        </w:rPr>
        <w:t>Art. 20</w:t>
      </w:r>
      <w:r w:rsidRPr="00B56AF3">
        <w:rPr>
          <w:iCs/>
        </w:rPr>
        <w:t xml:space="preserve"> – </w:t>
      </w:r>
      <w:r w:rsidRPr="00B56AF3">
        <w:t>O Gabinete do Vice-Prefeito é um órgão de natureza jurídica, de desconcentração administrativa, que tem como agente competente o Vice-Prefeito municipal.</w:t>
      </w:r>
    </w:p>
    <w:p w:rsidR="00414A3B" w:rsidRPr="00B56AF3" w:rsidRDefault="00414A3B" w:rsidP="00414A3B">
      <w:pPr>
        <w:ind w:firstLine="1134"/>
        <w:jc w:val="both"/>
        <w:rPr>
          <w:iCs/>
        </w:rPr>
      </w:pPr>
    </w:p>
    <w:p w:rsidR="00414A3B" w:rsidRPr="00B56AF3" w:rsidRDefault="00414A3B" w:rsidP="00414A3B">
      <w:pPr>
        <w:ind w:firstLine="1134"/>
        <w:jc w:val="both"/>
      </w:pPr>
      <w:r w:rsidRPr="00B56AF3">
        <w:rPr>
          <w:b/>
        </w:rPr>
        <w:t>Art. 21</w:t>
      </w:r>
      <w:r w:rsidRPr="00B56AF3">
        <w:t xml:space="preserve"> – São competências deste órgão o atendimento ao interesse público e social, possuindo as atribuições infra transcritas, dentre outras que lhe forem atribuídas por Lei, bem como, possuir os seguintes objetivos:</w:t>
      </w:r>
    </w:p>
    <w:p w:rsidR="00414A3B" w:rsidRPr="00B56AF3" w:rsidRDefault="00414A3B" w:rsidP="00414A3B">
      <w:pPr>
        <w:ind w:firstLine="1134"/>
        <w:jc w:val="both"/>
      </w:pPr>
    </w:p>
    <w:p w:rsidR="00414A3B" w:rsidRPr="00B56AF3" w:rsidRDefault="00414A3B" w:rsidP="00414A3B">
      <w:pPr>
        <w:ind w:firstLine="1134"/>
        <w:jc w:val="both"/>
      </w:pPr>
      <w:r w:rsidRPr="00B56AF3">
        <w:t>I - Auxiliar o Prefeito sempre que por ele for convocado para missões especiais;</w:t>
      </w:r>
    </w:p>
    <w:p w:rsidR="00414A3B" w:rsidRPr="00B56AF3" w:rsidRDefault="00414A3B" w:rsidP="00414A3B">
      <w:pPr>
        <w:ind w:firstLine="1134"/>
        <w:jc w:val="both"/>
      </w:pPr>
      <w:r w:rsidRPr="00B56AF3">
        <w:t>II - Substituir o Prefeito nos casos de ausência, impedimento e licença, e suceder-lhe no caso de vacância do cargo;</w:t>
      </w:r>
    </w:p>
    <w:p w:rsidR="00414A3B" w:rsidRPr="00B56AF3" w:rsidRDefault="00414A3B" w:rsidP="00414A3B">
      <w:pPr>
        <w:ind w:firstLine="1134"/>
        <w:jc w:val="both"/>
      </w:pPr>
      <w:r w:rsidRPr="00B56AF3">
        <w:t>III - Manter, defender e cumprir a Lei Orgânica, observar as Leis federais, estaduais e municipais, e promover o bem geral do município, exercendo o cargo sob a inspiração da democracia, da legitimidade, e da legalidade;</w:t>
      </w:r>
    </w:p>
    <w:p w:rsidR="00414A3B" w:rsidRPr="00B56AF3" w:rsidRDefault="00414A3B" w:rsidP="00414A3B">
      <w:pPr>
        <w:ind w:firstLine="1134"/>
        <w:jc w:val="both"/>
      </w:pPr>
      <w:r w:rsidRPr="00B56AF3">
        <w:t>IV - Realizar os objetivos fundamentais do município, pautado na cidadania, na dignidade da pessoa humana, nos valores sociais do trabalho e da livre iniciativa, no pluralismo político, na moralidade administrativa e na responsabilidade pública;</w:t>
      </w:r>
    </w:p>
    <w:p w:rsidR="00414A3B" w:rsidRPr="00B56AF3" w:rsidRDefault="00414A3B" w:rsidP="00414A3B">
      <w:pPr>
        <w:ind w:firstLine="1134"/>
        <w:jc w:val="both"/>
      </w:pPr>
      <w:r w:rsidRPr="00B56AF3">
        <w:t>V - Outras atividades delegadas por Decreto do Prefeito Municipal.</w:t>
      </w:r>
    </w:p>
    <w:p w:rsidR="00414A3B" w:rsidRPr="00B56AF3" w:rsidRDefault="00414A3B" w:rsidP="00414A3B">
      <w:pPr>
        <w:ind w:firstLine="1134"/>
        <w:jc w:val="both"/>
      </w:pPr>
    </w:p>
    <w:p w:rsidR="00414A3B" w:rsidRPr="00B56AF3" w:rsidRDefault="00414A3B" w:rsidP="00414A3B">
      <w:pPr>
        <w:ind w:firstLine="1134"/>
        <w:jc w:val="both"/>
      </w:pPr>
      <w:r w:rsidRPr="00B56AF3">
        <w:rPr>
          <w:b/>
          <w:iCs/>
        </w:rPr>
        <w:t>Parágrafo Único</w:t>
      </w:r>
      <w:r w:rsidRPr="00B56AF3">
        <w:rPr>
          <w:iCs/>
        </w:rPr>
        <w:t>: O Gabinete do Vice-Prefeito compreende a seguinte estrutura:</w:t>
      </w:r>
    </w:p>
    <w:p w:rsidR="00414A3B" w:rsidRPr="00B56AF3" w:rsidRDefault="00414A3B" w:rsidP="00414A3B">
      <w:pPr>
        <w:ind w:firstLine="1134"/>
        <w:jc w:val="both"/>
        <w:rPr>
          <w:iCs/>
        </w:rPr>
      </w:pPr>
    </w:p>
    <w:p w:rsidR="00414A3B" w:rsidRPr="00B56AF3" w:rsidRDefault="00414A3B" w:rsidP="00414A3B">
      <w:pPr>
        <w:ind w:firstLine="1134"/>
        <w:jc w:val="both"/>
        <w:rPr>
          <w:iCs/>
        </w:rPr>
      </w:pPr>
      <w:r w:rsidRPr="00B56AF3">
        <w:rPr>
          <w:iCs/>
        </w:rPr>
        <w:t>1 – Secretário Pessoal do Vice-Prefeito;</w:t>
      </w:r>
    </w:p>
    <w:p w:rsidR="00414A3B" w:rsidRPr="00B56AF3" w:rsidRDefault="00414A3B" w:rsidP="00414A3B">
      <w:pPr>
        <w:ind w:firstLine="1134"/>
        <w:jc w:val="both"/>
        <w:rPr>
          <w:iCs/>
        </w:rPr>
      </w:pPr>
      <w:r w:rsidRPr="00B56AF3">
        <w:rPr>
          <w:iCs/>
        </w:rPr>
        <w:t>2 – Assessor Especial IV;</w:t>
      </w:r>
    </w:p>
    <w:p w:rsidR="00414A3B" w:rsidRPr="00B56AF3" w:rsidRDefault="00414A3B" w:rsidP="00414A3B">
      <w:pPr>
        <w:ind w:right="-568"/>
        <w:jc w:val="center"/>
        <w:rPr>
          <w:i/>
          <w:iCs/>
          <w:u w:val="single"/>
        </w:rPr>
      </w:pPr>
    </w:p>
    <w:p w:rsidR="00BF6BC0" w:rsidRDefault="00BF6BC0" w:rsidP="00414A3B">
      <w:pPr>
        <w:ind w:right="-568"/>
        <w:jc w:val="center"/>
        <w:rPr>
          <w:b/>
          <w:i/>
          <w:iCs/>
          <w:u w:val="single"/>
        </w:rPr>
      </w:pPr>
    </w:p>
    <w:p w:rsidR="00BF6BC0" w:rsidRDefault="00BF6BC0" w:rsidP="00414A3B">
      <w:pPr>
        <w:ind w:right="-568"/>
        <w:jc w:val="center"/>
        <w:rPr>
          <w:b/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III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  <w:u w:val="single"/>
        </w:rPr>
        <w:t>Secretaria-Chefe da Casa Civil</w:t>
      </w:r>
    </w:p>
    <w:p w:rsidR="00414A3B" w:rsidRPr="00B56AF3" w:rsidRDefault="00414A3B" w:rsidP="00414A3B">
      <w:pPr>
        <w:ind w:right="-568"/>
        <w:jc w:val="center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22</w:t>
      </w:r>
      <w:r w:rsidRPr="00B56AF3">
        <w:rPr>
          <w:iCs/>
        </w:rPr>
        <w:t xml:space="preserve"> - A </w:t>
      </w:r>
      <w:r w:rsidRPr="00B56AF3">
        <w:rPr>
          <w:b/>
          <w:iCs/>
          <w:u w:val="single"/>
        </w:rPr>
        <w:t>SECRETARIA - CHEFE DA CASA CIVIL</w:t>
      </w:r>
      <w:r w:rsidRPr="00B56AF3">
        <w:rPr>
          <w:iCs/>
        </w:rPr>
        <w:t xml:space="preserve"> tem por finalidade: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- prestar assistência direta ao Chefe do Poder Executivo em suas relações político - administrativas com a comunidade, órgãos e entidades públicas e privadas;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- coordenar as relações do Chefe do Poder Executivo com os membros do Poder Legislativo;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- acompanhar a tramitação de projetos de leis de interesse do Executivo;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</w:t>
      </w:r>
      <w:r w:rsidRPr="00B56AF3">
        <w:t xml:space="preserve"> - o assessoramento ao Prefeito na coordenação e avaliação da atuação e desempenho das entidades e órgãos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V - a organização, manutenção e controle do acervo da legislação e demais atos expedidos pelo Prefeito;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VI - a realização de correções preliminares nos órgãos municipais, mediante solicitação do Prefeito e dos Secretários Municipais;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VII - a formulação de recomendações, propostas e sugestões em colaboração com os demais setores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VIII - a assistência e apoio ao Prefeito na articulação e relacionamento com o Poder Legislativo Municipal, entidades dos governos federal e estadual, associações e empresas do setor privado e instituições e movimentos da sociedade civil;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IX - a formulação, coordenação e execução de políticas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X - o acompanhamento da tramitação de projetos de lei, nas diferentes esferas de poder, de interesse do Poder Executivo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XI - a coordenação da formulação, o apoio técnico ao gerenciamento e o monitoramento dos projetos estratégicos do Governo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XII - o apoio logístico às organizações civis e aos projetos especiais voltados para ampliar a participação democrática da sociedade de Itabaiana;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XIII - o desempenho de outras competências afins.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51A4C" w:rsidRPr="00B56AF3" w:rsidRDefault="00751A4C" w:rsidP="00751A4C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: A Secretaria-Chefe da Casa Civil compreende a seguinte estrutura:</w:t>
      </w:r>
    </w:p>
    <w:p w:rsidR="00751A4C" w:rsidRPr="00B56AF3" w:rsidRDefault="00751A4C" w:rsidP="00751A4C">
      <w:pPr>
        <w:ind w:right="-568" w:firstLine="1134"/>
        <w:jc w:val="both"/>
        <w:rPr>
          <w:iCs/>
        </w:rPr>
      </w:pP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1 – Secretário-Chefe da Casa Civil;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2 – Diretoria de Atos e Publicações Institucionais;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3 – Assessor Especial III;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4 – Assessor Especial IV;</w:t>
      </w:r>
    </w:p>
    <w:p w:rsidR="00BF6BC0" w:rsidRPr="00B56AF3" w:rsidRDefault="00BF6BC0" w:rsidP="00414A3B">
      <w:pPr>
        <w:ind w:right="-568"/>
        <w:jc w:val="center"/>
        <w:rPr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III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Controladoria Geral do Município - CGM</w:t>
      </w:r>
    </w:p>
    <w:p w:rsidR="00414A3B" w:rsidRPr="00B56AF3" w:rsidRDefault="00414A3B" w:rsidP="00414A3B">
      <w:pPr>
        <w:ind w:right="-568"/>
        <w:rPr>
          <w:i/>
          <w:iCs/>
          <w:u w:val="single"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23</w:t>
      </w:r>
      <w:r w:rsidRPr="00B56AF3">
        <w:rPr>
          <w:iCs/>
        </w:rPr>
        <w:t xml:space="preserve"> - A </w:t>
      </w:r>
      <w:r w:rsidRPr="00B56AF3">
        <w:rPr>
          <w:b/>
          <w:iCs/>
        </w:rPr>
        <w:t>CONTROLADORIA GERAL DO MUNICÍPIO - CGM</w:t>
      </w:r>
      <w:r w:rsidRPr="00B56AF3">
        <w:rPr>
          <w:iCs/>
        </w:rPr>
        <w:t xml:space="preserve"> tem por finalidade:</w:t>
      </w:r>
    </w:p>
    <w:p w:rsidR="00414A3B" w:rsidRPr="00B56AF3" w:rsidRDefault="00414A3B" w:rsidP="00414A3B">
      <w:pPr>
        <w:ind w:right="-568"/>
        <w:rPr>
          <w:i/>
          <w:iCs/>
          <w:u w:val="single"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I – exercer a plena fiscalização contábil, financeira, orçamentária, operacional e patrimonial dos órgãos e das entidades públicas da Administração Direta e Indireta do Poder </w:t>
      </w:r>
      <w:r w:rsidRPr="00B56AF3">
        <w:rPr>
          <w:iCs/>
        </w:rPr>
        <w:lastRenderedPageBreak/>
        <w:t>Executivo Municipal, quanto à legalidade, legitimidade, economicidade, aplicação de subvenções e renúncia de receitas;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– verificar a exatidão e a regularidade das contas e a boa execução do orçamento, adotando medidas necessárias ao seu fiel cumprimento;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– realizar auditoria e exercer o controle interno e a conformidade dos atos financeiros e orçamentários dos órgãos do Poder Executivo com a legalidade orçamentária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– no exercício do controle interno dos atos da administração, determinar as providências exigidas para o exercício do controle externo da Administração Pública Municipal Direta e Indireta a cargo da Câmara Municipal, com o auxílio do Tribunal de Contas;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 – avaliar o cumprimento das metas previstas no plano plurianual, a execução dos programas de governo, acompanhando e fiscalizando a execução orçamentária;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 – avaliar os resultados, quanto à eficácia e à eficiência, da gestão orçamentária, financeira, patrimonial e fiscal, nos órgãos públicos da Administração Municipal, bem como da aplicação das subvenções e dos recursos públicos, por entidades de direito privado;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 – exercer o controle das operações de crédito e garantias, bem como dos direitos e haveres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VIII – fiscalizar o cumprimento do disposto na Lei Complementar nº. 101, de 04 de maio de 2000;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IX – examinar as fases de execução da despesa, inclusive verificando a regularidade das licitações e contratos, sob os aspectos da legalidade, legitimidade, economicidade e razoabilidade, inclusive solicitando pareceres de auditores fiscais municipais, estaduais e federais quando julgar necessários;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 – orientar e supervisionar tecnicamente as atividades de fiscalização financeira e auditoria na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 – expedir atos normativos concernentes à fiscalização financeira e à auditoria dos recursos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 – proceder ao exame prévio nos processos originários dos atos de gestão orçamentária, financeira e patrimonial dos órgãos da Administração Pública Municipal e nos de aplicação de recursos públicos municipais nas entidades de direito privado;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XIII – promover a apuração de denúncias formais, relativas a irregularidades ou ilegalidades praticadas, em relação aos atos financeiros e orçamentários, em qualquer órgão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XIV – propor ao Prefeito Municipal a aplicação das sanções cabíveis, conforme a legislação vigente, aos gestores inadimplentes, podendo, inclusive, sugerir o bloqueio de transferências de recursos do Tesouro Municipal e de contas bancárias;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 – sistematizar informações com o fim de estabelecer a relação custo/benefício para auxiliar o processo decisório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XVI – implementar o uso de ferramentas da tecnologia da informação como instrumento de controle social da Administração Pública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XVII – tomar medidas que confiram transparência integral aos atos da gestão do Executivo Municipal, inclusive dos órgãos da Administração Indireta;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XVIII – criar comissões para o fiel cumprimento das suas atribuições;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lastRenderedPageBreak/>
        <w:t>XIX – implementar medidas de integração e controle social da Administração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XX – promover medidas de orientação e educação com vistas a dar efetividade ao Controle Social e à Transparência da Gestão nos órgãos Administração Pública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XXI – participar dos Conselhos de Desenvolvimento Municipal, de Saúde, Educação e Assistência Social, na forma prevista no regimento de cada órgão;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XXII – 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XXIII – velar para que sejam revistos ou suspensos temporariamente os contratos de prestação de serviços terceirizados, assim considerados aqueles executados por uma contratada, pessoa jurídica ou física especializada, para a contratante Prefeitura Municipal, caso a contratada tenha pendências fiscais ou jurídicas.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XXIV – exercer outras atividades correlatas.</w:t>
      </w:r>
    </w:p>
    <w:p w:rsidR="00414A3B" w:rsidRPr="00B56AF3" w:rsidRDefault="00414A3B" w:rsidP="00414A3B">
      <w:pPr>
        <w:ind w:right="-568"/>
        <w:jc w:val="center"/>
        <w:rPr>
          <w:i/>
          <w:iCs/>
          <w:u w:val="single"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: A Controladoria Geral do Município compreende a seguinte estrutura: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1 – Controlador Geral do Município;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2 – Subcontrolador de Auditoria Geral;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3 – Subcontrolador de Correição;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4 – Subcontrolador de Ouvidoria;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5 – Subcontrolador de Transparência e Probidade Administrativa;</w:t>
      </w:r>
    </w:p>
    <w:p w:rsidR="00751A4C" w:rsidRPr="002D527E" w:rsidRDefault="00751A4C" w:rsidP="00751A4C">
      <w:pPr>
        <w:ind w:right="-568" w:firstLine="1134"/>
        <w:jc w:val="both"/>
        <w:rPr>
          <w:iCs/>
        </w:rPr>
      </w:pPr>
      <w:r w:rsidRPr="002D527E">
        <w:rPr>
          <w:iCs/>
        </w:rPr>
        <w:t>6 – Assessor Especial I</w:t>
      </w:r>
      <w:r w:rsidR="000C7F59" w:rsidRPr="002D527E">
        <w:rPr>
          <w:iCs/>
        </w:rPr>
        <w:t>V</w:t>
      </w:r>
      <w:r w:rsidRPr="002D527E">
        <w:rPr>
          <w:iCs/>
        </w:rPr>
        <w:t>;</w:t>
      </w:r>
    </w:p>
    <w:p w:rsidR="00414A3B" w:rsidRPr="00B56AF3" w:rsidRDefault="00414A3B" w:rsidP="00414A3B">
      <w:pPr>
        <w:ind w:right="-568"/>
        <w:rPr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IV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  <w:u w:val="single"/>
        </w:rPr>
        <w:t>Procuradoria Geral do Município</w:t>
      </w:r>
    </w:p>
    <w:p w:rsidR="00414A3B" w:rsidRPr="00B56AF3" w:rsidRDefault="00414A3B" w:rsidP="00414A3B">
      <w:pPr>
        <w:ind w:right="-568"/>
        <w:jc w:val="both"/>
        <w:rPr>
          <w:iCs/>
        </w:rPr>
      </w:pPr>
      <w:r w:rsidRPr="00B56AF3">
        <w:rPr>
          <w:iCs/>
        </w:rPr>
        <w:tab/>
      </w:r>
      <w:r w:rsidRPr="00B56AF3">
        <w:rPr>
          <w:iCs/>
        </w:rPr>
        <w:tab/>
      </w:r>
      <w:r w:rsidRPr="00B56AF3">
        <w:rPr>
          <w:iCs/>
        </w:rPr>
        <w:tab/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24</w:t>
      </w:r>
      <w:r w:rsidRPr="00B56AF3">
        <w:rPr>
          <w:iCs/>
        </w:rPr>
        <w:t xml:space="preserve"> - A </w:t>
      </w:r>
      <w:r w:rsidRPr="00B56AF3">
        <w:rPr>
          <w:b/>
          <w:iCs/>
        </w:rPr>
        <w:t>PROCURADORIA GERAL DO MUNICÍPIO - PGM</w:t>
      </w:r>
      <w:r w:rsidRPr="00B56AF3">
        <w:rPr>
          <w:iCs/>
        </w:rPr>
        <w:t xml:space="preserve"> tem por finalidade: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I - representar o Município judicial e extra judicialmente, podendo usar dos recursos legalmente permitidos, exceto propor ações, transigir, confessar, desistir ou fazer acordos sem a expressa autorização do Prefeito Municipal, nos termos da Lei;</w:t>
      </w:r>
    </w:p>
    <w:p w:rsidR="00414A3B" w:rsidRPr="00B56AF3" w:rsidRDefault="00414A3B" w:rsidP="00414A3B">
      <w:pPr>
        <w:ind w:right="-568" w:firstLine="1134"/>
        <w:jc w:val="both"/>
        <w:rPr>
          <w:lang w:val="pt-PT"/>
        </w:rPr>
      </w:pPr>
      <w:r w:rsidRPr="00B56AF3">
        <w:rPr>
          <w:lang w:val="pt-PT"/>
        </w:rPr>
        <w:t>II - promover a cobrança judicial da dívida ativa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III - prestar funções de consultoria e assessoria jurídica ao Prefeito Municipal, aos órgãos da administração direta, bem como emitir pareceres, normativos ou não, para fixar e orientar a interpretação e o uniforme entendimento das leis e/ou atos administrativos;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IV - representar o Município perante o Tribunal de Contas quando necessário;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V - exercer a 1ª instância de julgamento administrativo, conforme a lei lhe atribuir;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VI - examinar e justificar os Projetos de Lei, Decretos, Portarias e Regulamentos;</w:t>
      </w:r>
    </w:p>
    <w:p w:rsidR="00414A3B" w:rsidRPr="00B56AF3" w:rsidRDefault="00414A3B" w:rsidP="00414A3B">
      <w:pPr>
        <w:ind w:right="-568" w:firstLine="1134"/>
        <w:jc w:val="both"/>
        <w:rPr>
          <w:lang w:val="pt-PT"/>
        </w:rPr>
      </w:pPr>
      <w:r w:rsidRPr="00B56AF3">
        <w:rPr>
          <w:lang w:val="pt-PT"/>
        </w:rPr>
        <w:t>VII - orientar e preparar processos administrativos;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VIII - promover e prover seu auto gerenciamento, e assessoramento;</w:t>
      </w:r>
    </w:p>
    <w:p w:rsidR="00414A3B" w:rsidRPr="00B56AF3" w:rsidRDefault="00414A3B" w:rsidP="00414A3B">
      <w:pPr>
        <w:ind w:right="-568" w:firstLine="1134"/>
        <w:jc w:val="both"/>
        <w:rPr>
          <w:lang w:val="pt-PT"/>
        </w:rPr>
      </w:pPr>
      <w:r w:rsidRPr="00B56AF3">
        <w:rPr>
          <w:lang w:val="pt-PT"/>
        </w:rPr>
        <w:lastRenderedPageBreak/>
        <w:t>IX - acompanhar a evolução da Legislação Federal e Estadual, propondo as adaptações das Leis Municipais;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lang w:val="pt-PT"/>
        </w:rPr>
        <w:t>X - desenvolver outras atribuições, judiciais ou administrativas que lhe forem cometidas por lei.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: A Procuradoria Geral do Município compreende a seguinte estrutura: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51A4C" w:rsidRPr="002D527E" w:rsidRDefault="00751A4C" w:rsidP="00751A4C">
      <w:pPr>
        <w:ind w:right="-568" w:firstLine="1134"/>
        <w:jc w:val="both"/>
      </w:pPr>
      <w:r w:rsidRPr="002D527E">
        <w:rPr>
          <w:iCs/>
        </w:rPr>
        <w:t xml:space="preserve">1 – </w:t>
      </w:r>
      <w:r w:rsidR="000C7F59" w:rsidRPr="002D527E">
        <w:t xml:space="preserve">Procurador </w:t>
      </w:r>
      <w:r w:rsidRPr="002D527E">
        <w:t>Geral do Município;</w:t>
      </w:r>
    </w:p>
    <w:p w:rsidR="00751A4C" w:rsidRPr="002D527E" w:rsidRDefault="000C7F59" w:rsidP="00751A4C">
      <w:pPr>
        <w:ind w:right="-568" w:firstLine="1134"/>
        <w:jc w:val="both"/>
      </w:pPr>
      <w:r w:rsidRPr="002D527E">
        <w:t>2 – Subprocurador-Geral Consultivo</w:t>
      </w:r>
      <w:r w:rsidR="00751A4C" w:rsidRPr="002D527E">
        <w:t>;</w:t>
      </w:r>
    </w:p>
    <w:p w:rsidR="00751A4C" w:rsidRPr="002D527E" w:rsidRDefault="00751A4C" w:rsidP="00751A4C">
      <w:pPr>
        <w:ind w:left="282" w:right="-568" w:firstLine="1134"/>
        <w:jc w:val="both"/>
        <w:rPr>
          <w:shd w:val="clear" w:color="auto" w:fill="FFFFFF"/>
        </w:rPr>
      </w:pPr>
      <w:r w:rsidRPr="002D527E">
        <w:t xml:space="preserve">2.1 – </w:t>
      </w:r>
      <w:r w:rsidRPr="002D527E">
        <w:rPr>
          <w:shd w:val="clear" w:color="auto" w:fill="FFFFFF"/>
        </w:rPr>
        <w:t>Diretor Jurídico-Administrativ</w:t>
      </w:r>
      <w:r w:rsidR="00851CE0">
        <w:rPr>
          <w:shd w:val="clear" w:color="auto" w:fill="FFFFFF"/>
        </w:rPr>
        <w:t>o</w:t>
      </w:r>
      <w:r w:rsidRPr="002D527E">
        <w:rPr>
          <w:shd w:val="clear" w:color="auto" w:fill="FFFFFF"/>
        </w:rPr>
        <w:t>;</w:t>
      </w:r>
    </w:p>
    <w:p w:rsidR="00751A4C" w:rsidRPr="002D527E" w:rsidRDefault="000C7F59" w:rsidP="00751A4C">
      <w:pPr>
        <w:ind w:right="-568" w:firstLine="1134"/>
        <w:jc w:val="both"/>
      </w:pPr>
      <w:r w:rsidRPr="002D527E">
        <w:t>3 – Subprocurador</w:t>
      </w:r>
      <w:r w:rsidR="00751A4C" w:rsidRPr="002D527E">
        <w:t>-Geral do Contencioso;</w:t>
      </w:r>
    </w:p>
    <w:p w:rsidR="00751A4C" w:rsidRPr="002D527E" w:rsidRDefault="00751A4C" w:rsidP="00751A4C">
      <w:pPr>
        <w:ind w:left="1416" w:right="-568"/>
        <w:jc w:val="both"/>
        <w:rPr>
          <w:shd w:val="clear" w:color="auto" w:fill="FFFFFF"/>
        </w:rPr>
      </w:pPr>
      <w:r w:rsidRPr="002D527E">
        <w:t xml:space="preserve">3.1 – </w:t>
      </w:r>
      <w:r w:rsidR="00851CE0">
        <w:rPr>
          <w:shd w:val="clear" w:color="auto" w:fill="FFFFFF"/>
        </w:rPr>
        <w:t>Assessor</w:t>
      </w:r>
      <w:r w:rsidR="00EA5B23" w:rsidRPr="002D527E">
        <w:rPr>
          <w:shd w:val="clear" w:color="auto" w:fill="FFFFFF"/>
        </w:rPr>
        <w:t xml:space="preserve"> Técnic</w:t>
      </w:r>
      <w:r w:rsidR="00851CE0">
        <w:rPr>
          <w:shd w:val="clear" w:color="auto" w:fill="FFFFFF"/>
        </w:rPr>
        <w:t>o Jurídico</w:t>
      </w:r>
      <w:r w:rsidRPr="002D527E">
        <w:rPr>
          <w:shd w:val="clear" w:color="auto" w:fill="FFFFFF"/>
        </w:rPr>
        <w:t xml:space="preserve"> do Contencioso Pessoal, Trabalhista e Previdenciário;</w:t>
      </w:r>
      <w:r w:rsidRPr="002D527E">
        <w:br/>
        <w:t>3.2 –</w:t>
      </w:r>
      <w:r w:rsidR="000C7F59" w:rsidRPr="002D527E">
        <w:rPr>
          <w:shd w:val="clear" w:color="auto" w:fill="FFFFFF"/>
        </w:rPr>
        <w:t xml:space="preserve"> Assessor</w:t>
      </w:r>
      <w:r w:rsidR="00EA5B23" w:rsidRPr="002D527E">
        <w:rPr>
          <w:shd w:val="clear" w:color="auto" w:fill="FFFFFF"/>
        </w:rPr>
        <w:t>Técnic</w:t>
      </w:r>
      <w:r w:rsidR="000C7F59" w:rsidRPr="002D527E">
        <w:rPr>
          <w:shd w:val="clear" w:color="auto" w:fill="FFFFFF"/>
        </w:rPr>
        <w:t>oJurídico</w:t>
      </w:r>
      <w:r w:rsidRPr="002D527E">
        <w:rPr>
          <w:shd w:val="clear" w:color="auto" w:fill="FFFFFF"/>
        </w:rPr>
        <w:t xml:space="preserve"> do Contencioso de Serviços Públicos;</w:t>
      </w:r>
    </w:p>
    <w:p w:rsidR="00751A4C" w:rsidRPr="002D527E" w:rsidRDefault="000C7F59" w:rsidP="00751A4C">
      <w:pPr>
        <w:ind w:left="1134" w:right="-568" w:firstLine="282"/>
        <w:jc w:val="both"/>
      </w:pPr>
      <w:r w:rsidRPr="002D527E">
        <w:t>3.3 –</w:t>
      </w:r>
      <w:r w:rsidRPr="002D527E">
        <w:rPr>
          <w:shd w:val="clear" w:color="auto" w:fill="FFFFFF"/>
        </w:rPr>
        <w:t xml:space="preserve"> AssessorTécnicoJurídico</w:t>
      </w:r>
      <w:r w:rsidR="00751A4C" w:rsidRPr="002D527E">
        <w:rPr>
          <w:shd w:val="clear" w:color="auto" w:fill="FFFFFF"/>
        </w:rPr>
        <w:t xml:space="preserve"> do Contencioso Patrimonial, Urbanístico e Ambiental;</w:t>
      </w:r>
    </w:p>
    <w:p w:rsidR="00751A4C" w:rsidRPr="002D527E" w:rsidRDefault="000C7F59" w:rsidP="00751A4C">
      <w:pPr>
        <w:ind w:right="-568" w:firstLine="1134"/>
        <w:jc w:val="both"/>
      </w:pPr>
      <w:r w:rsidRPr="002D527E">
        <w:t>4 – Subprocurador</w:t>
      </w:r>
      <w:r w:rsidR="00751A4C" w:rsidRPr="002D527E">
        <w:t>-Geral Fiscal;</w:t>
      </w:r>
    </w:p>
    <w:p w:rsidR="00751A4C" w:rsidRPr="002D527E" w:rsidRDefault="00751A4C" w:rsidP="00751A4C">
      <w:pPr>
        <w:ind w:left="282" w:right="-568" w:firstLine="1134"/>
        <w:jc w:val="both"/>
      </w:pPr>
      <w:r w:rsidRPr="002D527E">
        <w:t>4.1 – Ger</w:t>
      </w:r>
      <w:r w:rsidR="000C7F59" w:rsidRPr="002D527E">
        <w:t>ente</w:t>
      </w:r>
      <w:r w:rsidRPr="002D527E">
        <w:t xml:space="preserve"> de Suporte á Cobrança da Dívida Ativa e Execução Fiscal;</w:t>
      </w:r>
    </w:p>
    <w:p w:rsidR="00751A4C" w:rsidRPr="002D527E" w:rsidRDefault="000C7F59" w:rsidP="00751A4C">
      <w:pPr>
        <w:ind w:right="-568" w:firstLine="1134"/>
        <w:jc w:val="both"/>
      </w:pPr>
      <w:r w:rsidRPr="002D527E">
        <w:t>5 – Diretor</w:t>
      </w:r>
      <w:r w:rsidR="00751A4C" w:rsidRPr="002D527E">
        <w:t xml:space="preserve"> de Cálculos e Perícias;</w:t>
      </w:r>
    </w:p>
    <w:p w:rsidR="00751A4C" w:rsidRPr="002D527E" w:rsidRDefault="00751A4C" w:rsidP="00751A4C">
      <w:pPr>
        <w:ind w:right="-568" w:firstLine="1134"/>
        <w:jc w:val="both"/>
      </w:pPr>
      <w:r w:rsidRPr="002D527E">
        <w:t xml:space="preserve">6 - Assessor Especial IV. </w:t>
      </w:r>
    </w:p>
    <w:p w:rsidR="00414A3B" w:rsidRPr="00B56AF3" w:rsidRDefault="00414A3B" w:rsidP="00414A3B">
      <w:pPr>
        <w:ind w:right="-568"/>
        <w:jc w:val="center"/>
        <w:rPr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V</w:t>
      </w:r>
    </w:p>
    <w:p w:rsidR="00414A3B" w:rsidRPr="00B56AF3" w:rsidRDefault="00414A3B" w:rsidP="00414A3B">
      <w:pPr>
        <w:tabs>
          <w:tab w:val="left" w:pos="2127"/>
        </w:tabs>
        <w:ind w:right="-568"/>
        <w:jc w:val="center"/>
        <w:rPr>
          <w:i/>
        </w:rPr>
      </w:pPr>
      <w:r w:rsidRPr="00B56AF3">
        <w:rPr>
          <w:b/>
          <w:i/>
          <w:u w:val="single"/>
        </w:rPr>
        <w:t>Junta do Serviço Militar</w:t>
      </w:r>
    </w:p>
    <w:p w:rsidR="00414A3B" w:rsidRPr="00B56AF3" w:rsidRDefault="00414A3B" w:rsidP="00414A3B">
      <w:pPr>
        <w:ind w:right="-568"/>
        <w:jc w:val="both"/>
      </w:pPr>
    </w:p>
    <w:p w:rsidR="00414A3B" w:rsidRPr="00B56AF3" w:rsidRDefault="00414A3B" w:rsidP="00414A3B">
      <w:pPr>
        <w:ind w:right="-568" w:firstLine="1134"/>
        <w:jc w:val="both"/>
      </w:pPr>
      <w:r w:rsidRPr="00B56AF3">
        <w:rPr>
          <w:b/>
        </w:rPr>
        <w:t>Art. 25</w:t>
      </w:r>
      <w:r w:rsidRPr="00B56AF3">
        <w:t xml:space="preserve"> - A Junta do Serviço Militar é o órgão representativo do Serviço Militar no Município, dando atendimento aos munícipes na regularização de documentação militar sob todos os pontos de vista.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 w:firstLine="1134"/>
        <w:jc w:val="both"/>
      </w:pPr>
      <w:r w:rsidRPr="00B56AF3">
        <w:rPr>
          <w:b/>
        </w:rPr>
        <w:t>Art. 26</w:t>
      </w:r>
      <w:r w:rsidRPr="00B56AF3">
        <w:t xml:space="preserve"> - A Junta do Serviço Militar, rege-se pelo Regulamento da Lei do Serviço Militar (Lei nº. 4.375, de 17 de agosto de 1964).</w:t>
      </w:r>
    </w:p>
    <w:p w:rsidR="00414A3B" w:rsidRPr="00B56AF3" w:rsidRDefault="00414A3B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 w:firstLine="1134"/>
        <w:jc w:val="both"/>
      </w:pPr>
      <w:r w:rsidRPr="00B56AF3">
        <w:rPr>
          <w:b/>
        </w:rPr>
        <w:t>Art. 27</w:t>
      </w:r>
      <w:r w:rsidRPr="00B56AF3">
        <w:t xml:space="preserve"> - A Junta do Serviço Militar está subordinada diretamente ao Prefeito Municipal, e será composta exclusivamente pelo Secretário da Junta.</w:t>
      </w:r>
    </w:p>
    <w:p w:rsidR="007A170C" w:rsidRPr="00B56AF3" w:rsidRDefault="007A170C" w:rsidP="00414A3B">
      <w:pPr>
        <w:ind w:right="-568" w:firstLine="1134"/>
        <w:jc w:val="both"/>
      </w:pP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: A Junta Militar compreende a seguinte estrutura: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7A170C" w:rsidRPr="002D527E" w:rsidRDefault="007A170C" w:rsidP="007A170C">
      <w:pPr>
        <w:ind w:right="-568" w:firstLine="1134"/>
        <w:jc w:val="both"/>
      </w:pPr>
      <w:r w:rsidRPr="002D527E">
        <w:rPr>
          <w:iCs/>
        </w:rPr>
        <w:t xml:space="preserve">1 – </w:t>
      </w:r>
      <w:r w:rsidRPr="002D527E">
        <w:t>Secretári</w:t>
      </w:r>
      <w:r w:rsidR="000C7F59" w:rsidRPr="002D527E">
        <w:t>o</w:t>
      </w:r>
      <w:r w:rsidRPr="002D527E">
        <w:t>da Junta Militar;</w:t>
      </w:r>
    </w:p>
    <w:p w:rsidR="007A170C" w:rsidRPr="00B56AF3" w:rsidRDefault="007A170C" w:rsidP="00414A3B">
      <w:pPr>
        <w:ind w:right="-568" w:firstLine="1134"/>
        <w:jc w:val="both"/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Seção III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Órgãos de natureza instrumental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Secretaria de Gestão e Planejamento</w:t>
      </w:r>
    </w:p>
    <w:p w:rsidR="00414A3B" w:rsidRPr="00B56AF3" w:rsidRDefault="00414A3B" w:rsidP="00414A3B">
      <w:pPr>
        <w:ind w:right="-568"/>
        <w:jc w:val="center"/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28</w:t>
      </w:r>
      <w:r w:rsidRPr="00B56AF3">
        <w:rPr>
          <w:iCs/>
        </w:rPr>
        <w:t xml:space="preserve"> - A </w:t>
      </w:r>
      <w:r w:rsidR="00EA16DD">
        <w:rPr>
          <w:b/>
          <w:iCs/>
        </w:rPr>
        <w:t xml:space="preserve">SECRETARIA </w:t>
      </w:r>
      <w:r w:rsidRPr="00B56AF3">
        <w:rPr>
          <w:b/>
          <w:iCs/>
        </w:rPr>
        <w:t>DE GESTÃO E PLANEJAMENTO - SEGEP</w:t>
      </w:r>
      <w:r w:rsidRPr="00B56AF3">
        <w:rPr>
          <w:iCs/>
        </w:rPr>
        <w:t xml:space="preserve"> tem por finalidade: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- o recrutamento, seleção, treinamento, registros e controles funcionais e outras atividades relativas a pessoal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- a administração do plano de classificação de cargos, direitos e deveres dos funcionários;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- o encaminhamento dos servidores municipais à inspeção de saúde para efeito de admissão, licença, aposentadoria e outros fins legais;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- as atividades referentes à padronização, aquisição, guarda e distribuição dos bens móveis e imóveis;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 - o tombamento, registro, inventário, a proteção, a conservação dos bens móveis e imóveis;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 - o recebimento, a distribuição, o controle do andamento, a impressão gráfica, a reprodução e arquivamento de documentos da Prefeitura;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 - a administração e conservação dos edifícios em que funcionam os órgãos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VIII - a utilização dos dados estatísticos sobre o Município e preparação de indicadores relativos às necessidades básicas das zonas rural e urbana;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IX - a preparação, conjuntamente com outras secretarias, do plano plurianual da lei de diretrizes orçamentárias, do orçamento anual;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 - coordenar os trabalhos de processamento de dados relacionados com todas as atividades;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 - organizar a confecção da folha de pagamento do funcionalismo, observando-se, a cada mês, as relações remetidas por cada Secretaria, constando os nomes dos funcionários com lotação fixadas em cada uma delas;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 -avaliar bens dentro da área geográfica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XIII - fiscalizar a execução dos projetos de loteamentos urbanos, construções, reformas, localização de atividades comerciais, industriais e de serviços, aplicando as normas urbanísticas e do código de posturas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XIV - manter a planta cadastral e o arquivo de projetos do Município, atualizados; 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 - dentre outras atividades afins.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Único:</w:t>
      </w:r>
      <w:r w:rsidRPr="00B56AF3">
        <w:rPr>
          <w:iCs/>
        </w:rPr>
        <w:t xml:space="preserve"> A Secretaria de Gestão e Planejamento compreende a seguinte estrutura: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1 – Secretário de Gestão e Planejamento;</w:t>
      </w:r>
    </w:p>
    <w:p w:rsidR="00C46355" w:rsidRPr="00B56AF3" w:rsidRDefault="007A170C" w:rsidP="00C46355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2 – </w:t>
      </w:r>
      <w:r w:rsidR="00C46355">
        <w:rPr>
          <w:iCs/>
        </w:rPr>
        <w:t>Secretário Executivo</w:t>
      </w:r>
      <w:r w:rsidR="00C46355" w:rsidRPr="00B56AF3">
        <w:rPr>
          <w:iCs/>
        </w:rPr>
        <w:t xml:space="preserve"> de Controle, Suprimentos e Logística;</w:t>
      </w:r>
    </w:p>
    <w:p w:rsidR="00C46355" w:rsidRPr="00B56AF3" w:rsidRDefault="00C46355" w:rsidP="00C46355">
      <w:pPr>
        <w:ind w:left="1418" w:right="-568"/>
        <w:jc w:val="both"/>
        <w:rPr>
          <w:iCs/>
        </w:rPr>
      </w:pPr>
      <w:r>
        <w:rPr>
          <w:iCs/>
        </w:rPr>
        <w:t>2.1 – Supervisor</w:t>
      </w:r>
      <w:r w:rsidRPr="00B56AF3">
        <w:rPr>
          <w:iCs/>
        </w:rPr>
        <w:t xml:space="preserve"> de Almoxarifado Central;</w:t>
      </w:r>
    </w:p>
    <w:p w:rsidR="00C46355" w:rsidRPr="00B56AF3" w:rsidRDefault="00C46355" w:rsidP="00C46355">
      <w:pPr>
        <w:ind w:left="1418" w:right="-568"/>
        <w:jc w:val="both"/>
        <w:rPr>
          <w:iCs/>
        </w:rPr>
      </w:pPr>
      <w:r>
        <w:rPr>
          <w:iCs/>
        </w:rPr>
        <w:t>2.2 – Supervisor</w:t>
      </w:r>
      <w:r w:rsidRPr="00B56AF3">
        <w:rPr>
          <w:iCs/>
        </w:rPr>
        <w:t xml:space="preserve"> de Almoxarifado na Secretaria de Saúde;</w:t>
      </w:r>
    </w:p>
    <w:p w:rsidR="00C46355" w:rsidRPr="00B56AF3" w:rsidRDefault="00C46355" w:rsidP="00C46355">
      <w:pPr>
        <w:ind w:left="1418" w:right="-568"/>
        <w:jc w:val="both"/>
        <w:rPr>
          <w:iCs/>
        </w:rPr>
      </w:pPr>
      <w:r>
        <w:rPr>
          <w:iCs/>
        </w:rPr>
        <w:t>2.3 – Supervisor</w:t>
      </w:r>
      <w:r w:rsidRPr="00B56AF3">
        <w:rPr>
          <w:iCs/>
        </w:rPr>
        <w:t xml:space="preserve"> de Almoxarifado na Secretaria de Educação;</w:t>
      </w:r>
    </w:p>
    <w:p w:rsidR="00C46355" w:rsidRPr="00B56AF3" w:rsidRDefault="00C46355" w:rsidP="00C46355">
      <w:pPr>
        <w:ind w:left="1418" w:right="-568"/>
        <w:jc w:val="both"/>
        <w:rPr>
          <w:iCs/>
        </w:rPr>
      </w:pPr>
      <w:r>
        <w:rPr>
          <w:iCs/>
        </w:rPr>
        <w:t>2.4 – Supervisor de Almoxarifado n</w:t>
      </w:r>
      <w:r w:rsidRPr="00B56AF3">
        <w:rPr>
          <w:iCs/>
        </w:rPr>
        <w:t>a Secretaria de Desenvolvimento Urbano e Controle Ambiental;</w:t>
      </w:r>
    </w:p>
    <w:p w:rsidR="00C46355" w:rsidRPr="002D527E" w:rsidRDefault="00C46355" w:rsidP="00C46355">
      <w:pPr>
        <w:ind w:left="1418" w:right="-568"/>
        <w:jc w:val="both"/>
        <w:rPr>
          <w:iCs/>
        </w:rPr>
      </w:pPr>
      <w:r>
        <w:rPr>
          <w:iCs/>
        </w:rPr>
        <w:lastRenderedPageBreak/>
        <w:t>2</w:t>
      </w:r>
      <w:r w:rsidRPr="00B56AF3">
        <w:rPr>
          <w:iCs/>
        </w:rPr>
        <w:t>.5 – Supervis</w:t>
      </w:r>
      <w:r>
        <w:rPr>
          <w:iCs/>
        </w:rPr>
        <w:t>or</w:t>
      </w:r>
      <w:r w:rsidRPr="00B56AF3">
        <w:rPr>
          <w:iCs/>
        </w:rPr>
        <w:t xml:space="preserve"> de Almoxarifado na Secretaria de Desenvolvimento Humano </w:t>
      </w:r>
      <w:r w:rsidRPr="002D527E">
        <w:rPr>
          <w:iCs/>
        </w:rPr>
        <w:t>e Social;</w:t>
      </w:r>
    </w:p>
    <w:p w:rsidR="00C46355" w:rsidRPr="002D527E" w:rsidRDefault="00C46355" w:rsidP="00C46355">
      <w:pPr>
        <w:ind w:left="1418" w:right="-568"/>
        <w:jc w:val="both"/>
        <w:rPr>
          <w:iCs/>
        </w:rPr>
      </w:pPr>
      <w:r>
        <w:rPr>
          <w:iCs/>
        </w:rPr>
        <w:t>2</w:t>
      </w:r>
      <w:r w:rsidRPr="002D527E">
        <w:rPr>
          <w:iCs/>
        </w:rPr>
        <w:t>.6 – Supervisor de Controle;</w:t>
      </w:r>
    </w:p>
    <w:p w:rsidR="007A170C" w:rsidRPr="00B56AF3" w:rsidRDefault="00C46355" w:rsidP="00C46355">
      <w:pPr>
        <w:ind w:left="1418" w:right="-568"/>
        <w:jc w:val="both"/>
        <w:rPr>
          <w:iCs/>
        </w:rPr>
      </w:pPr>
      <w:r>
        <w:rPr>
          <w:iCs/>
        </w:rPr>
        <w:t>2</w:t>
      </w:r>
      <w:r w:rsidRPr="002D527E">
        <w:rPr>
          <w:iCs/>
        </w:rPr>
        <w:t>.7 – Supervisor</w:t>
      </w:r>
      <w:r>
        <w:rPr>
          <w:iCs/>
        </w:rPr>
        <w:t xml:space="preserve"> de Suprimentos.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3 – Diretor de Planejamento e Orçamento: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ab/>
        <w:t>3.1 – Gerente do Orçamento Democrático;</w:t>
      </w:r>
    </w:p>
    <w:p w:rsidR="007A170C" w:rsidRPr="00B02318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4 – </w:t>
      </w:r>
      <w:r w:rsidRPr="00B02318">
        <w:rPr>
          <w:iCs/>
        </w:rPr>
        <w:t>Diretor de Recursos Humanos;</w:t>
      </w:r>
    </w:p>
    <w:p w:rsidR="007A170C" w:rsidRPr="00B02318" w:rsidRDefault="000C7F59" w:rsidP="007A170C">
      <w:pPr>
        <w:ind w:right="-568" w:firstLine="1134"/>
        <w:jc w:val="both"/>
        <w:rPr>
          <w:iCs/>
        </w:rPr>
      </w:pPr>
      <w:r w:rsidRPr="00B02318">
        <w:rPr>
          <w:iCs/>
        </w:rPr>
        <w:t>5 – Diretor</w:t>
      </w:r>
      <w:r w:rsidR="007A170C" w:rsidRPr="00B02318">
        <w:rPr>
          <w:iCs/>
        </w:rPr>
        <w:t xml:space="preserve"> de Administração de Pessoal;</w:t>
      </w:r>
    </w:p>
    <w:p w:rsidR="007A170C" w:rsidRPr="00B56AF3" w:rsidRDefault="007A170C" w:rsidP="007A170C">
      <w:pPr>
        <w:ind w:left="282" w:right="-568" w:firstLine="1134"/>
        <w:jc w:val="both"/>
        <w:rPr>
          <w:iCs/>
        </w:rPr>
      </w:pPr>
      <w:r w:rsidRPr="00B02318">
        <w:rPr>
          <w:iCs/>
        </w:rPr>
        <w:t>5.1 – Gerente de Informações de Folha de Pagamento;</w:t>
      </w:r>
    </w:p>
    <w:p w:rsidR="007A170C" w:rsidRPr="002D527E" w:rsidRDefault="007A170C" w:rsidP="00C46355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6 – </w:t>
      </w:r>
      <w:r w:rsidR="00C46355" w:rsidRPr="002D527E">
        <w:rPr>
          <w:iCs/>
        </w:rPr>
        <w:t>Diretor de Tecnologia e Informação</w:t>
      </w:r>
    </w:p>
    <w:p w:rsidR="007A170C" w:rsidRPr="002D527E" w:rsidRDefault="000C7F59" w:rsidP="007A170C">
      <w:pPr>
        <w:ind w:right="-568" w:firstLine="1134"/>
        <w:jc w:val="both"/>
        <w:rPr>
          <w:iCs/>
        </w:rPr>
      </w:pPr>
      <w:r w:rsidRPr="002D527E">
        <w:rPr>
          <w:iCs/>
        </w:rPr>
        <w:t>7 – Diretor</w:t>
      </w:r>
      <w:r w:rsidR="007A170C" w:rsidRPr="002D527E">
        <w:rPr>
          <w:iCs/>
        </w:rPr>
        <w:t xml:space="preserve"> de Protocolo e Documentação,</w:t>
      </w:r>
    </w:p>
    <w:p w:rsidR="007A170C" w:rsidRPr="002D527E" w:rsidRDefault="007A170C" w:rsidP="007A170C">
      <w:pPr>
        <w:ind w:left="1418" w:right="-568"/>
        <w:jc w:val="both"/>
        <w:rPr>
          <w:iCs/>
        </w:rPr>
      </w:pPr>
      <w:r w:rsidRPr="002D527E">
        <w:rPr>
          <w:iCs/>
        </w:rPr>
        <w:t>7.1 – Chefe de Seção de Arquivo Central.</w:t>
      </w:r>
    </w:p>
    <w:p w:rsidR="007A170C" w:rsidRPr="002D527E" w:rsidRDefault="007A170C" w:rsidP="007A170C">
      <w:pPr>
        <w:ind w:left="1418" w:right="-568"/>
        <w:jc w:val="both"/>
        <w:rPr>
          <w:iCs/>
        </w:rPr>
      </w:pPr>
      <w:r w:rsidRPr="002D527E">
        <w:rPr>
          <w:iCs/>
        </w:rPr>
        <w:t>7.2 – Chefe de Seção de Documentação e Protocolo.</w:t>
      </w:r>
    </w:p>
    <w:p w:rsidR="007A170C" w:rsidRPr="002D527E" w:rsidRDefault="007A170C" w:rsidP="00C46355">
      <w:pPr>
        <w:ind w:right="-568" w:firstLine="1134"/>
        <w:jc w:val="both"/>
        <w:rPr>
          <w:iCs/>
        </w:rPr>
      </w:pPr>
      <w:r w:rsidRPr="002D527E">
        <w:rPr>
          <w:iCs/>
        </w:rPr>
        <w:t>8 – Direto</w:t>
      </w:r>
      <w:r w:rsidR="00C46355">
        <w:rPr>
          <w:iCs/>
        </w:rPr>
        <w:t>r de Administração Patrimonial;</w:t>
      </w:r>
    </w:p>
    <w:p w:rsidR="007A170C" w:rsidRPr="002D527E" w:rsidRDefault="007A170C" w:rsidP="007A170C">
      <w:pPr>
        <w:ind w:right="-568" w:firstLine="1134"/>
        <w:jc w:val="both"/>
        <w:rPr>
          <w:iCs/>
        </w:rPr>
      </w:pPr>
      <w:r w:rsidRPr="002D527E">
        <w:rPr>
          <w:iCs/>
        </w:rPr>
        <w:t>9 – Diretor de Planejamento Urbano;</w:t>
      </w:r>
    </w:p>
    <w:p w:rsidR="007A170C" w:rsidRPr="00B56AF3" w:rsidRDefault="007A170C" w:rsidP="007A170C">
      <w:pPr>
        <w:ind w:right="-568" w:firstLine="1134"/>
        <w:jc w:val="both"/>
        <w:rPr>
          <w:iCs/>
          <w:color w:val="FF0000"/>
        </w:rPr>
      </w:pPr>
      <w:r w:rsidRPr="00B56AF3">
        <w:rPr>
          <w:iCs/>
        </w:rPr>
        <w:t xml:space="preserve">10 – </w:t>
      </w:r>
      <w:r w:rsidRPr="002D527E">
        <w:rPr>
          <w:iCs/>
        </w:rPr>
        <w:t>Presidente da Comissão Permanente de Licitação;</w:t>
      </w:r>
    </w:p>
    <w:p w:rsidR="007A170C" w:rsidRDefault="002D527E" w:rsidP="007A170C">
      <w:pPr>
        <w:ind w:right="-568" w:firstLine="1134"/>
        <w:jc w:val="both"/>
        <w:rPr>
          <w:iCs/>
        </w:rPr>
      </w:pPr>
      <w:r>
        <w:rPr>
          <w:iCs/>
        </w:rPr>
        <w:t>11</w:t>
      </w:r>
      <w:r w:rsidR="007A170C" w:rsidRPr="00B56AF3">
        <w:rPr>
          <w:iCs/>
        </w:rPr>
        <w:t xml:space="preserve"> – Assessor Especial I</w:t>
      </w:r>
      <w:r w:rsidR="00C46355">
        <w:rPr>
          <w:iCs/>
        </w:rPr>
        <w:t>I;</w:t>
      </w:r>
    </w:p>
    <w:p w:rsidR="00C46355" w:rsidRPr="00B56AF3" w:rsidRDefault="00C46355" w:rsidP="007A170C">
      <w:pPr>
        <w:ind w:right="-568" w:firstLine="1134"/>
        <w:jc w:val="both"/>
        <w:rPr>
          <w:iCs/>
        </w:rPr>
      </w:pPr>
      <w:r>
        <w:rPr>
          <w:iCs/>
        </w:rPr>
        <w:t>12</w:t>
      </w:r>
      <w:r w:rsidRPr="00B56AF3">
        <w:rPr>
          <w:iCs/>
        </w:rPr>
        <w:t xml:space="preserve"> – Assessor Especial IV</w:t>
      </w:r>
      <w:r>
        <w:rPr>
          <w:iCs/>
        </w:rPr>
        <w:t>.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II</w:t>
      </w:r>
    </w:p>
    <w:p w:rsidR="00414A3B" w:rsidRPr="00B56AF3" w:rsidRDefault="00414A3B" w:rsidP="00414A3B">
      <w:pPr>
        <w:ind w:right="-568"/>
        <w:jc w:val="center"/>
        <w:rPr>
          <w:iCs/>
        </w:rPr>
      </w:pPr>
      <w:r w:rsidRPr="00B56AF3">
        <w:rPr>
          <w:b/>
          <w:i/>
          <w:iCs/>
          <w:u w:val="single"/>
        </w:rPr>
        <w:t>Secretaria de Finanças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 w:firstLine="1134"/>
        <w:jc w:val="both"/>
        <w:rPr>
          <w:b/>
          <w:iCs/>
          <w:u w:val="single"/>
        </w:rPr>
      </w:pPr>
      <w:r w:rsidRPr="00B56AF3">
        <w:rPr>
          <w:b/>
          <w:iCs/>
        </w:rPr>
        <w:t>Art. 29</w:t>
      </w:r>
      <w:r w:rsidRPr="00B56AF3">
        <w:rPr>
          <w:iCs/>
        </w:rPr>
        <w:t xml:space="preserve"> – A </w:t>
      </w:r>
      <w:r w:rsidR="00EA16DD">
        <w:rPr>
          <w:b/>
          <w:iCs/>
          <w:u w:val="single"/>
        </w:rPr>
        <w:t xml:space="preserve">SECRETARIA </w:t>
      </w:r>
      <w:r w:rsidRPr="00B56AF3">
        <w:rPr>
          <w:b/>
          <w:iCs/>
          <w:u w:val="single"/>
        </w:rPr>
        <w:t>DE FINANÇAS – SEFIN</w:t>
      </w:r>
      <w:r w:rsidRPr="00B56AF3">
        <w:rPr>
          <w:iCs/>
        </w:rPr>
        <w:t xml:space="preserve"> tem por finalidade: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I - a preparação, conjuntamente com outras secretarias, do orçamento anual, da lei de diretrizes orçamentárias e do plano plurianual;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II - o recebimento, pagamento, a guarda e movimentação das finanças e de valores do Município;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III - o registro e controle contábil na administração orçamentária, financeira e patrimonial do Município;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IV - fiscalizar e proceder tomada de contas dos órgãos da administração centralizada encarregada da movimentação de dinheiros e outros valores;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V - processar a despesa e manter o registro e os controles da administração financeira, contábil e patrimonial do Município;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VI - preparar os balancetes, bem como o balanço geral do Município e prestações de contas de recursos extra orçamentários com apoio e assistência direta de profissionais habilitados;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VII-promover o pagamento, a guardar e movimentação das finanças e outros valores do Município;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VIII - controlar a execução física e financeira dos planos e programas municipais de desenvolvimento, assim como avaliar os resultados;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IX - elaborar, com a colaboração dos demais órgãos da Prefeitura, as propostas orçamentárias, assistida por profissional legalmente habilitado;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X - acompanhar a execução orçamentária;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lastRenderedPageBreak/>
        <w:t>XI - dentre outras atividades afins.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="00EA16DD">
        <w:rPr>
          <w:iCs/>
        </w:rPr>
        <w:t xml:space="preserve">: A Secretaria </w:t>
      </w:r>
      <w:r w:rsidRPr="00B56AF3">
        <w:rPr>
          <w:iCs/>
        </w:rPr>
        <w:t>de Finanças compreende a seguinte estrutura: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7A170C" w:rsidRPr="00B56AF3" w:rsidRDefault="00EA16DD" w:rsidP="007A170C">
      <w:pPr>
        <w:ind w:right="-568" w:firstLine="1134"/>
        <w:jc w:val="both"/>
        <w:rPr>
          <w:iCs/>
        </w:rPr>
      </w:pPr>
      <w:r>
        <w:rPr>
          <w:iCs/>
        </w:rPr>
        <w:t>1 – Secretário</w:t>
      </w:r>
      <w:r w:rsidR="007A170C" w:rsidRPr="00B56AF3">
        <w:rPr>
          <w:iCs/>
        </w:rPr>
        <w:t xml:space="preserve"> de Finanças;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2 – Tesoureiro Geral;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3 – Diretor de Contabilidade;</w:t>
      </w:r>
    </w:p>
    <w:p w:rsidR="007A170C" w:rsidRPr="00B56AF3" w:rsidRDefault="007A170C" w:rsidP="007A170C">
      <w:pPr>
        <w:ind w:left="1418" w:right="-568"/>
        <w:jc w:val="both"/>
        <w:rPr>
          <w:iCs/>
        </w:rPr>
      </w:pPr>
      <w:r w:rsidRPr="00B56AF3">
        <w:rPr>
          <w:iCs/>
        </w:rPr>
        <w:t>3.1 – Gerente de Empenho;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4 – Diretor de Contas a Pagar;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  <w:r w:rsidRPr="00B56AF3">
        <w:rPr>
          <w:iCs/>
        </w:rPr>
        <w:t>5 – Assessor Especial I</w:t>
      </w:r>
      <w:r w:rsidR="004E69EA">
        <w:rPr>
          <w:iCs/>
        </w:rPr>
        <w:t>V</w:t>
      </w:r>
      <w:r w:rsidRPr="00B56AF3">
        <w:rPr>
          <w:iCs/>
        </w:rPr>
        <w:t>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III</w:t>
      </w:r>
    </w:p>
    <w:p w:rsidR="007A170C" w:rsidRPr="00B56AF3" w:rsidRDefault="007A170C" w:rsidP="007A170C">
      <w:pPr>
        <w:ind w:right="-568"/>
        <w:jc w:val="center"/>
        <w:rPr>
          <w:iCs/>
        </w:rPr>
      </w:pPr>
      <w:r w:rsidRPr="00B56AF3">
        <w:rPr>
          <w:b/>
          <w:i/>
          <w:iCs/>
          <w:u w:val="single"/>
        </w:rPr>
        <w:t>Secretaria da Receita Municipal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 w:firstLine="1134"/>
        <w:jc w:val="both"/>
        <w:rPr>
          <w:b/>
          <w:iCs/>
          <w:u w:val="single"/>
        </w:rPr>
      </w:pPr>
      <w:r w:rsidRPr="00B56AF3">
        <w:rPr>
          <w:b/>
          <w:iCs/>
        </w:rPr>
        <w:t>Art. 30</w:t>
      </w:r>
      <w:r w:rsidRPr="00B56AF3">
        <w:rPr>
          <w:iCs/>
        </w:rPr>
        <w:t xml:space="preserve"> – A </w:t>
      </w:r>
      <w:r w:rsidR="00EA16DD">
        <w:rPr>
          <w:b/>
          <w:iCs/>
          <w:u w:val="single"/>
        </w:rPr>
        <w:t>SECRETARIA</w:t>
      </w:r>
      <w:r w:rsidRPr="00B56AF3">
        <w:rPr>
          <w:b/>
          <w:iCs/>
          <w:u w:val="single"/>
        </w:rPr>
        <w:t>DA RECEITA MUNICIPAL – SEREM</w:t>
      </w:r>
      <w:r w:rsidRPr="00B56AF3">
        <w:rPr>
          <w:iCs/>
        </w:rPr>
        <w:t xml:space="preserve"> tem por finalidade:</w:t>
      </w:r>
    </w:p>
    <w:p w:rsidR="007A170C" w:rsidRPr="00B56AF3" w:rsidRDefault="007A170C" w:rsidP="007A170C">
      <w:pPr>
        <w:ind w:right="-568" w:firstLine="1134"/>
        <w:jc w:val="both"/>
        <w:rPr>
          <w:iCs/>
        </w:rPr>
      </w:pPr>
    </w:p>
    <w:p w:rsidR="007A170C" w:rsidRPr="00B56AF3" w:rsidRDefault="007A170C" w:rsidP="007A170C">
      <w:pPr>
        <w:ind w:right="-568" w:firstLine="1134"/>
        <w:jc w:val="both"/>
        <w:rPr>
          <w:color w:val="333333"/>
          <w:shd w:val="clear" w:color="auto" w:fill="FFFFFF"/>
        </w:rPr>
      </w:pPr>
      <w:r w:rsidRPr="00B56AF3">
        <w:rPr>
          <w:iCs/>
        </w:rPr>
        <w:t xml:space="preserve">I - </w:t>
      </w:r>
      <w:r w:rsidRPr="00B56AF3">
        <w:rPr>
          <w:color w:val="333333"/>
          <w:shd w:val="clear" w:color="auto" w:fill="FFFFFF"/>
        </w:rPr>
        <w:t xml:space="preserve">administração de tributos de competência do Município, atuando para tributar, fiscalizar, lanças, arrecadar e cobrar os tributos; </w:t>
      </w:r>
    </w:p>
    <w:p w:rsidR="007A170C" w:rsidRPr="00B02318" w:rsidRDefault="007A170C" w:rsidP="007A170C">
      <w:pPr>
        <w:ind w:right="-568" w:firstLine="1134"/>
        <w:jc w:val="both"/>
        <w:rPr>
          <w:color w:val="333333"/>
          <w:shd w:val="clear" w:color="auto" w:fill="FFFFFF"/>
        </w:rPr>
      </w:pPr>
      <w:r w:rsidRPr="00B56AF3">
        <w:rPr>
          <w:color w:val="333333"/>
          <w:shd w:val="clear" w:color="auto" w:fill="FFFFFF"/>
        </w:rPr>
        <w:t>II - gerenciar os cadastros fiscais e as informações econômico-fiscais e demais bancos de d</w:t>
      </w:r>
      <w:r w:rsidRPr="00B02318">
        <w:rPr>
          <w:color w:val="333333"/>
          <w:shd w:val="clear" w:color="auto" w:fill="FFFFFF"/>
        </w:rPr>
        <w:t>ados de contribuintes autorizando e homologando sua implantação e atualização;</w:t>
      </w:r>
    </w:p>
    <w:p w:rsidR="007A170C" w:rsidRDefault="007A170C" w:rsidP="007A170C">
      <w:pPr>
        <w:ind w:right="-568" w:firstLine="1134"/>
        <w:jc w:val="both"/>
        <w:rPr>
          <w:color w:val="333333"/>
          <w:shd w:val="clear" w:color="auto" w:fill="FFFFFF"/>
        </w:rPr>
      </w:pPr>
      <w:r w:rsidRPr="00B02318">
        <w:rPr>
          <w:color w:val="333333"/>
          <w:shd w:val="clear" w:color="auto" w:fill="FFFFFF"/>
        </w:rPr>
        <w:t>III - Subsidiar o Poder Executivo Municipal na formação da política tributária municipal; bem como na orientação e ao atendimento ao contribuinte nessa área, visando ao exato cumprimento da legislação em vigor;</w:t>
      </w:r>
    </w:p>
    <w:p w:rsidR="00EA16DD" w:rsidRPr="00B02318" w:rsidRDefault="00EA16DD" w:rsidP="00EA16DD">
      <w:pPr>
        <w:ind w:right="-568" w:firstLine="1134"/>
        <w:jc w:val="both"/>
        <w:rPr>
          <w:iCs/>
        </w:rPr>
      </w:pPr>
      <w:r w:rsidRPr="00B02318">
        <w:rPr>
          <w:iCs/>
        </w:rPr>
        <w:t xml:space="preserve">IV </w:t>
      </w:r>
      <w:r>
        <w:rPr>
          <w:iCs/>
        </w:rPr>
        <w:t>–expedir os alvarás devidos para localização, funcionamento, estacionamento, construção, demolição, e afins, mediante a emissão dos pareceres, laudos e autorizações necessárias de cada um dos órgãos competentes, sejam eles Secretaria de Agricultura, Agropecuária, Aquicultura e Pesca, Secretaria de Desenvolvimento Urbano e Controle Ambiental, Secretaria de Saúde, Superintendência de Mobilidade Urbana, ou outras competentes</w:t>
      </w:r>
      <w:r w:rsidRPr="00B02318">
        <w:rPr>
          <w:iCs/>
        </w:rPr>
        <w:t>.</w:t>
      </w:r>
    </w:p>
    <w:p w:rsidR="007A170C" w:rsidRPr="00B02318" w:rsidRDefault="007A170C" w:rsidP="007A170C">
      <w:pPr>
        <w:ind w:right="-568" w:firstLine="1134"/>
        <w:jc w:val="both"/>
        <w:rPr>
          <w:iCs/>
        </w:rPr>
      </w:pPr>
      <w:r w:rsidRPr="00B02318">
        <w:rPr>
          <w:iCs/>
        </w:rPr>
        <w:t>IV - dentre outras atividades afins.</w:t>
      </w:r>
    </w:p>
    <w:p w:rsidR="007A170C" w:rsidRPr="00B02318" w:rsidRDefault="007A170C" w:rsidP="007A170C">
      <w:pPr>
        <w:spacing w:after="200" w:line="276" w:lineRule="auto"/>
        <w:rPr>
          <w:iCs/>
        </w:rPr>
      </w:pPr>
    </w:p>
    <w:p w:rsidR="007A170C" w:rsidRPr="00B02318" w:rsidRDefault="007A170C" w:rsidP="007A170C">
      <w:pPr>
        <w:ind w:right="-568" w:firstLine="1134"/>
        <w:jc w:val="both"/>
        <w:rPr>
          <w:iCs/>
        </w:rPr>
      </w:pPr>
      <w:r w:rsidRPr="00B02318">
        <w:rPr>
          <w:b/>
          <w:iCs/>
        </w:rPr>
        <w:t>Parágrafo Único</w:t>
      </w:r>
      <w:r w:rsidRPr="00B02318">
        <w:rPr>
          <w:iCs/>
        </w:rPr>
        <w:t>: A Secretaria da Receita Municipal compreende a seguinte estrutura:</w:t>
      </w:r>
    </w:p>
    <w:p w:rsidR="007A170C" w:rsidRPr="00B02318" w:rsidRDefault="007A170C" w:rsidP="007A170C">
      <w:pPr>
        <w:ind w:right="-568" w:firstLine="1134"/>
        <w:jc w:val="both"/>
        <w:rPr>
          <w:iCs/>
        </w:rPr>
      </w:pPr>
    </w:p>
    <w:p w:rsidR="007A170C" w:rsidRPr="00B02318" w:rsidRDefault="00AE51F6" w:rsidP="007A170C">
      <w:pPr>
        <w:ind w:right="-568" w:firstLine="1134"/>
        <w:jc w:val="both"/>
        <w:rPr>
          <w:iCs/>
        </w:rPr>
      </w:pPr>
      <w:r w:rsidRPr="00B02318">
        <w:rPr>
          <w:iCs/>
        </w:rPr>
        <w:t>1 – Secretário</w:t>
      </w:r>
      <w:r w:rsidR="007A170C" w:rsidRPr="00B02318">
        <w:rPr>
          <w:iCs/>
        </w:rPr>
        <w:t xml:space="preserve"> da Receita Municipal;</w:t>
      </w:r>
    </w:p>
    <w:p w:rsidR="007A170C" w:rsidRPr="00B02318" w:rsidRDefault="00AE51F6" w:rsidP="007A170C">
      <w:pPr>
        <w:ind w:right="-568" w:firstLine="1134"/>
        <w:jc w:val="both"/>
        <w:rPr>
          <w:iCs/>
        </w:rPr>
      </w:pPr>
      <w:r w:rsidRPr="00B02318">
        <w:rPr>
          <w:iCs/>
        </w:rPr>
        <w:t>2 – Secretário</w:t>
      </w:r>
      <w:r w:rsidR="007A170C" w:rsidRPr="00B02318">
        <w:rPr>
          <w:iCs/>
        </w:rPr>
        <w:t xml:space="preserve"> Executivo da Administração Tributária;</w:t>
      </w:r>
    </w:p>
    <w:p w:rsidR="007A170C" w:rsidRPr="00B02318" w:rsidRDefault="007A170C" w:rsidP="007A170C">
      <w:pPr>
        <w:ind w:left="282" w:right="-568" w:firstLine="1134"/>
        <w:jc w:val="both"/>
        <w:rPr>
          <w:iCs/>
        </w:rPr>
      </w:pPr>
      <w:r w:rsidRPr="00B02318">
        <w:rPr>
          <w:iCs/>
        </w:rPr>
        <w:t xml:space="preserve">2.1 – Diretor de Fiscalização; </w:t>
      </w:r>
    </w:p>
    <w:p w:rsidR="007A170C" w:rsidRPr="00B02318" w:rsidRDefault="007A170C" w:rsidP="007A170C">
      <w:pPr>
        <w:ind w:left="282" w:right="-568" w:firstLine="1134"/>
        <w:jc w:val="both"/>
        <w:rPr>
          <w:iCs/>
        </w:rPr>
      </w:pPr>
      <w:r w:rsidRPr="00B02318">
        <w:rPr>
          <w:iCs/>
        </w:rPr>
        <w:t xml:space="preserve">2.2 – Diretor de Controle da Dívida Ativa; </w:t>
      </w:r>
    </w:p>
    <w:p w:rsidR="007A170C" w:rsidRPr="00B02318" w:rsidRDefault="007A170C" w:rsidP="007A170C">
      <w:pPr>
        <w:ind w:right="-568" w:firstLine="1134"/>
        <w:jc w:val="both"/>
        <w:rPr>
          <w:iCs/>
        </w:rPr>
      </w:pPr>
      <w:r w:rsidRPr="00B02318">
        <w:rPr>
          <w:iCs/>
        </w:rPr>
        <w:t xml:space="preserve">3 </w:t>
      </w:r>
      <w:r w:rsidR="00AE51F6" w:rsidRPr="00B02318">
        <w:rPr>
          <w:iCs/>
        </w:rPr>
        <w:t>– Diretor</w:t>
      </w:r>
      <w:r w:rsidRPr="00B02318">
        <w:rPr>
          <w:iCs/>
        </w:rPr>
        <w:t xml:space="preserve"> de Arrecadação;</w:t>
      </w:r>
    </w:p>
    <w:p w:rsidR="007A170C" w:rsidRPr="00B02318" w:rsidRDefault="00AE51F6" w:rsidP="007A170C">
      <w:pPr>
        <w:ind w:left="1418" w:right="-568"/>
        <w:jc w:val="both"/>
        <w:rPr>
          <w:iCs/>
        </w:rPr>
      </w:pPr>
      <w:r w:rsidRPr="00B02318">
        <w:rPr>
          <w:iCs/>
        </w:rPr>
        <w:t>3.1 – Gerente</w:t>
      </w:r>
      <w:r w:rsidR="007A170C" w:rsidRPr="00B02318">
        <w:rPr>
          <w:iCs/>
        </w:rPr>
        <w:t xml:space="preserve"> de Cobrança de Taxas;</w:t>
      </w:r>
    </w:p>
    <w:p w:rsidR="007A170C" w:rsidRPr="00B02318" w:rsidRDefault="00AE51F6" w:rsidP="007A170C">
      <w:pPr>
        <w:ind w:left="1418" w:right="-568"/>
        <w:jc w:val="both"/>
        <w:rPr>
          <w:iCs/>
        </w:rPr>
      </w:pPr>
      <w:r w:rsidRPr="00B02318">
        <w:rPr>
          <w:iCs/>
        </w:rPr>
        <w:t>3.2 – Gerente</w:t>
      </w:r>
      <w:r w:rsidR="007A170C" w:rsidRPr="00B02318">
        <w:rPr>
          <w:iCs/>
        </w:rPr>
        <w:t xml:space="preserve"> de Registros de Notas Fiscais;</w:t>
      </w:r>
    </w:p>
    <w:p w:rsidR="007A170C" w:rsidRPr="00B02318" w:rsidRDefault="00AE51F6" w:rsidP="007A170C">
      <w:pPr>
        <w:ind w:left="1418" w:right="-568"/>
        <w:jc w:val="both"/>
        <w:rPr>
          <w:iCs/>
        </w:rPr>
      </w:pPr>
      <w:r w:rsidRPr="00B02318">
        <w:rPr>
          <w:iCs/>
        </w:rPr>
        <w:t>3.3 – Gerente</w:t>
      </w:r>
      <w:r w:rsidR="007A170C" w:rsidRPr="00B02318">
        <w:rPr>
          <w:iCs/>
        </w:rPr>
        <w:t xml:space="preserve"> de Arrecadação de Impostos;</w:t>
      </w:r>
    </w:p>
    <w:p w:rsidR="007A170C" w:rsidRPr="00B02318" w:rsidRDefault="00AE51F6" w:rsidP="007A170C">
      <w:pPr>
        <w:ind w:right="-568" w:firstLine="1134"/>
        <w:jc w:val="both"/>
        <w:rPr>
          <w:iCs/>
        </w:rPr>
      </w:pPr>
      <w:r w:rsidRPr="00B02318">
        <w:rPr>
          <w:iCs/>
        </w:rPr>
        <w:t>4 – Diretor</w:t>
      </w:r>
      <w:r w:rsidR="007A170C" w:rsidRPr="00B02318">
        <w:rPr>
          <w:iCs/>
        </w:rPr>
        <w:t xml:space="preserve"> de</w:t>
      </w:r>
      <w:r w:rsidR="00FF796B">
        <w:rPr>
          <w:iCs/>
        </w:rPr>
        <w:t xml:space="preserve"> Expedição, Permissões</w:t>
      </w:r>
      <w:r w:rsidR="00EA16DD">
        <w:rPr>
          <w:iCs/>
        </w:rPr>
        <w:t>e Licenças</w:t>
      </w:r>
      <w:r w:rsidR="007A170C" w:rsidRPr="00B02318">
        <w:rPr>
          <w:iCs/>
        </w:rPr>
        <w:t>;</w:t>
      </w:r>
    </w:p>
    <w:p w:rsidR="007A170C" w:rsidRPr="00B02318" w:rsidRDefault="007A170C" w:rsidP="007A170C">
      <w:pPr>
        <w:ind w:right="-568" w:firstLine="1134"/>
        <w:jc w:val="both"/>
        <w:rPr>
          <w:iCs/>
        </w:rPr>
      </w:pPr>
      <w:r w:rsidRPr="00B02318">
        <w:rPr>
          <w:iCs/>
        </w:rPr>
        <w:lastRenderedPageBreak/>
        <w:t>5 – Assessor Especial IV.</w:t>
      </w:r>
    </w:p>
    <w:p w:rsidR="007A170C" w:rsidRDefault="007A170C" w:rsidP="00414A3B">
      <w:pPr>
        <w:ind w:right="-568" w:firstLine="1134"/>
        <w:jc w:val="both"/>
        <w:rPr>
          <w:iCs/>
        </w:rPr>
      </w:pPr>
    </w:p>
    <w:p w:rsidR="00BF6BC0" w:rsidRDefault="00BF6BC0" w:rsidP="00414A3B">
      <w:pPr>
        <w:ind w:right="-568" w:firstLine="1134"/>
        <w:jc w:val="both"/>
        <w:rPr>
          <w:iCs/>
        </w:rPr>
      </w:pPr>
    </w:p>
    <w:p w:rsidR="00BF6BC0" w:rsidRDefault="00BF6BC0" w:rsidP="00414A3B">
      <w:pPr>
        <w:ind w:right="-568" w:firstLine="1134"/>
        <w:jc w:val="both"/>
        <w:rPr>
          <w:iCs/>
        </w:rPr>
      </w:pPr>
    </w:p>
    <w:p w:rsidR="00BF6BC0" w:rsidRPr="00B02318" w:rsidRDefault="00BF6BC0" w:rsidP="00414A3B">
      <w:pPr>
        <w:ind w:right="-568" w:firstLine="1134"/>
        <w:jc w:val="both"/>
        <w:rPr>
          <w:iCs/>
        </w:rPr>
      </w:pPr>
    </w:p>
    <w:p w:rsidR="00414A3B" w:rsidRPr="00B02318" w:rsidRDefault="007A170C" w:rsidP="00414A3B">
      <w:pPr>
        <w:ind w:right="-568"/>
        <w:jc w:val="center"/>
        <w:rPr>
          <w:b/>
          <w:i/>
          <w:iCs/>
          <w:u w:val="single"/>
        </w:rPr>
      </w:pPr>
      <w:r w:rsidRPr="00B02318">
        <w:rPr>
          <w:b/>
          <w:i/>
          <w:iCs/>
          <w:u w:val="single"/>
        </w:rPr>
        <w:t>Subseção IV</w:t>
      </w:r>
    </w:p>
    <w:p w:rsidR="00414A3B" w:rsidRPr="00B02318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02318">
        <w:rPr>
          <w:b/>
          <w:i/>
          <w:iCs/>
          <w:u w:val="single"/>
        </w:rPr>
        <w:t xml:space="preserve">Secretaria de Desenvolvimento Econômico </w:t>
      </w:r>
    </w:p>
    <w:p w:rsidR="00414A3B" w:rsidRPr="00B02318" w:rsidRDefault="00414A3B" w:rsidP="00414A3B">
      <w:pPr>
        <w:ind w:right="-568"/>
        <w:jc w:val="center"/>
        <w:rPr>
          <w:i/>
          <w:iCs/>
          <w:u w:val="single"/>
        </w:rPr>
      </w:pPr>
    </w:p>
    <w:p w:rsidR="00414A3B" w:rsidRPr="00B02318" w:rsidRDefault="007A170C" w:rsidP="00414A3B">
      <w:pPr>
        <w:ind w:right="-568" w:firstLine="1134"/>
        <w:jc w:val="both"/>
        <w:rPr>
          <w:iCs/>
        </w:rPr>
      </w:pPr>
      <w:r w:rsidRPr="00B02318">
        <w:rPr>
          <w:b/>
          <w:iCs/>
        </w:rPr>
        <w:t>Art. 31</w:t>
      </w:r>
      <w:r w:rsidR="00414A3B" w:rsidRPr="00B02318">
        <w:rPr>
          <w:iCs/>
        </w:rPr>
        <w:t xml:space="preserve"> - A </w:t>
      </w:r>
      <w:r w:rsidR="00414A3B" w:rsidRPr="00B02318">
        <w:rPr>
          <w:b/>
          <w:iCs/>
        </w:rPr>
        <w:t>SECRETARIA MUNICIPAL DE DESENVOLVIMENTO ECONÔMICO - SEDEC</w:t>
      </w:r>
      <w:r w:rsidR="00414A3B" w:rsidRPr="00B02318">
        <w:rPr>
          <w:iCs/>
        </w:rPr>
        <w:t xml:space="preserve"> tem por finalidade:</w:t>
      </w:r>
    </w:p>
    <w:p w:rsidR="00414A3B" w:rsidRPr="00B02318" w:rsidRDefault="00414A3B" w:rsidP="00414A3B">
      <w:pPr>
        <w:ind w:right="-568" w:firstLine="1134"/>
        <w:jc w:val="both"/>
        <w:rPr>
          <w:iCs/>
        </w:rPr>
      </w:pPr>
    </w:p>
    <w:p w:rsidR="006B609A" w:rsidRPr="00B02318" w:rsidRDefault="006B609A" w:rsidP="006B609A">
      <w:pPr>
        <w:ind w:right="-568" w:firstLine="1134"/>
        <w:jc w:val="both"/>
      </w:pPr>
      <w:r w:rsidRPr="00B02318">
        <w:rPr>
          <w:iCs/>
        </w:rPr>
        <w:t xml:space="preserve">I - </w:t>
      </w:r>
      <w:r w:rsidRPr="00B02318">
        <w:t>a  promoção,  estímulo  e  apoio  ao  processo  de  desenvolvimento  municipal  às  iniciativas públicas e privadas  relacionadas com o setor industrial, comercial e de serviços e turístico;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II -a  liderança  de  campanhas  em  nível  macrorregional  que  resultem  em  conquistas  em  obras  de infraestrutura e o fortalecimento da economia;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III - o  fomento  às  campanhas  e  iniciativas  que  minimizem  a  questão  do  desemprego  e  aumentem  a circulação de renda necessária ao crescimento do Município;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IV - a  organização,  programação,  orientação,  controle  e  supervisão  das  atividades  relativas  ao  fomento das atividades industrial, comercial, agropecuária, de serviços e turística no Município;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V - a  organização,  desenvolvimento  e  execução  das  campanhas  e  intercâmbios  com  órgãos  afins, visando ao implemento do desenvolvimento do Município nas suas áreas de atuação;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VI - o  estímulo  e  apoio  das  iniciativas  privadas  e  públicas,  ligadas  à  sua  área  de  atuação,  através  de orientação para obtenção de financiamentos, visando ao crescimento e ao progresso do Município;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VII - o desenvolvimento e acompanhamento dos objetivos, metas e ações do Planejamento Estratégico de Governo que estejam relacionados à Secretaria;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VIII - a promoção, estímulo e fomento às atividades agropecuárias e apoio aos sistemas de distribuição e abastecimento dos produtos agropecuários do Município;</w:t>
      </w:r>
    </w:p>
    <w:p w:rsidR="006B609A" w:rsidRPr="00B02318" w:rsidRDefault="006B609A" w:rsidP="006B609A">
      <w:pPr>
        <w:ind w:right="-568" w:firstLine="1134"/>
        <w:jc w:val="both"/>
      </w:pPr>
      <w:r w:rsidRPr="00B02318">
        <w:t>X - criar  e  viabilizar  mecanismos  de  apoio  e  incentivo  aos  produtores  rurais,  objetivando  a geração  de emprego e renda;</w:t>
      </w:r>
    </w:p>
    <w:p w:rsidR="006B609A" w:rsidRPr="00B56AF3" w:rsidRDefault="006B609A" w:rsidP="006B609A">
      <w:pPr>
        <w:ind w:right="-568" w:firstLine="1134"/>
        <w:jc w:val="both"/>
        <w:rPr>
          <w:iCs/>
        </w:rPr>
      </w:pPr>
      <w:r w:rsidRPr="00B02318">
        <w:t>XI - o controle das feiras livres.</w:t>
      </w:r>
    </w:p>
    <w:p w:rsidR="006B609A" w:rsidRPr="00B56AF3" w:rsidRDefault="006B609A" w:rsidP="006B609A">
      <w:pPr>
        <w:ind w:right="-568" w:firstLine="1134"/>
        <w:jc w:val="both"/>
        <w:rPr>
          <w:iCs/>
        </w:rPr>
      </w:pPr>
      <w:r w:rsidRPr="00B56AF3">
        <w:rPr>
          <w:iCs/>
        </w:rPr>
        <w:t>XII - outras atividades afins.</w:t>
      </w:r>
    </w:p>
    <w:p w:rsidR="006B609A" w:rsidRPr="00B56AF3" w:rsidRDefault="006B609A" w:rsidP="006B609A">
      <w:pPr>
        <w:ind w:right="-568" w:firstLine="1134"/>
        <w:jc w:val="both"/>
        <w:rPr>
          <w:iCs/>
        </w:rPr>
      </w:pPr>
    </w:p>
    <w:p w:rsidR="006B609A" w:rsidRPr="00B56AF3" w:rsidRDefault="006B609A" w:rsidP="006B609A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. A Secretaria Municipal de Desenvolvimento Econômico compreende a seguinte estrutura:</w:t>
      </w:r>
    </w:p>
    <w:p w:rsidR="006B609A" w:rsidRPr="00B56AF3" w:rsidRDefault="006B609A" w:rsidP="006B609A">
      <w:pPr>
        <w:ind w:right="-568" w:firstLine="1134"/>
        <w:jc w:val="both"/>
        <w:rPr>
          <w:iCs/>
        </w:rPr>
      </w:pPr>
    </w:p>
    <w:p w:rsidR="006B609A" w:rsidRPr="00B56AF3" w:rsidRDefault="006B609A" w:rsidP="006B609A">
      <w:pPr>
        <w:numPr>
          <w:ilvl w:val="0"/>
          <w:numId w:val="15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– Secretário Municipal de Desenvolvimento Econômico;</w:t>
      </w:r>
    </w:p>
    <w:p w:rsidR="006B609A" w:rsidRPr="00B56AF3" w:rsidRDefault="006B609A" w:rsidP="006B609A">
      <w:pPr>
        <w:numPr>
          <w:ilvl w:val="0"/>
          <w:numId w:val="15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– Secretaria Executiva de Trabalho, Emprego e Renda;</w:t>
      </w:r>
    </w:p>
    <w:p w:rsidR="006B609A" w:rsidRPr="00B56AF3" w:rsidRDefault="006B609A" w:rsidP="006B609A">
      <w:pPr>
        <w:numPr>
          <w:ilvl w:val="1"/>
          <w:numId w:val="24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– Gerente da Casa do Empreendedor</w:t>
      </w:r>
    </w:p>
    <w:p w:rsidR="006B609A" w:rsidRPr="00B56AF3" w:rsidRDefault="006B609A" w:rsidP="006B609A">
      <w:pPr>
        <w:numPr>
          <w:ilvl w:val="1"/>
          <w:numId w:val="24"/>
        </w:numPr>
        <w:spacing w:line="276" w:lineRule="auto"/>
        <w:ind w:right="-568"/>
        <w:jc w:val="both"/>
        <w:rPr>
          <w:iCs/>
        </w:rPr>
      </w:pPr>
      <w:r w:rsidRPr="00B56AF3">
        <w:rPr>
          <w:iCs/>
        </w:rPr>
        <w:t>– Gerente da Políticas de Capacitação e Qualificação;</w:t>
      </w:r>
    </w:p>
    <w:p w:rsidR="006B609A" w:rsidRPr="00B56AF3" w:rsidRDefault="006B609A" w:rsidP="006B609A">
      <w:pPr>
        <w:ind w:left="1134" w:right="-568"/>
        <w:jc w:val="both"/>
        <w:rPr>
          <w:iCs/>
        </w:rPr>
      </w:pPr>
      <w:r w:rsidRPr="00B56AF3">
        <w:rPr>
          <w:iCs/>
        </w:rPr>
        <w:t>3 – Diretoria de Indústria e Comércio</w:t>
      </w:r>
    </w:p>
    <w:p w:rsidR="006B609A" w:rsidRPr="00B56AF3" w:rsidRDefault="006B609A" w:rsidP="006B609A">
      <w:pPr>
        <w:ind w:left="1134" w:right="-568"/>
        <w:jc w:val="both"/>
        <w:rPr>
          <w:iCs/>
        </w:rPr>
      </w:pPr>
      <w:r w:rsidRPr="00B56AF3">
        <w:rPr>
          <w:iCs/>
        </w:rPr>
        <w:lastRenderedPageBreak/>
        <w:tab/>
        <w:t>3.1 – Chefe de Seção do Mercado Público Municipal;</w:t>
      </w:r>
    </w:p>
    <w:p w:rsidR="006B609A" w:rsidRPr="00B56AF3" w:rsidRDefault="006B609A" w:rsidP="006B609A">
      <w:pPr>
        <w:ind w:left="1134" w:right="-568"/>
        <w:jc w:val="both"/>
        <w:rPr>
          <w:iCs/>
        </w:rPr>
      </w:pPr>
      <w:r w:rsidRPr="00B56AF3">
        <w:rPr>
          <w:iCs/>
        </w:rPr>
        <w:t>4 – Diretoria de Ciências, Tecnologia, Inovação, Fontes e Energias</w:t>
      </w:r>
    </w:p>
    <w:p w:rsidR="006B609A" w:rsidRPr="00B56AF3" w:rsidRDefault="006B609A" w:rsidP="006B609A">
      <w:pPr>
        <w:ind w:left="1134" w:right="-568"/>
        <w:jc w:val="both"/>
        <w:rPr>
          <w:iCs/>
        </w:rPr>
      </w:pPr>
      <w:r w:rsidRPr="00B56AF3">
        <w:rPr>
          <w:iCs/>
        </w:rPr>
        <w:t>5 – Assessor Especial IV.</w:t>
      </w:r>
    </w:p>
    <w:p w:rsidR="006B609A" w:rsidRPr="00B56AF3" w:rsidRDefault="006B609A" w:rsidP="006B609A">
      <w:pPr>
        <w:ind w:right="-568"/>
        <w:rPr>
          <w:i/>
          <w:iCs/>
          <w:u w:val="single"/>
        </w:rPr>
      </w:pPr>
    </w:p>
    <w:p w:rsidR="006B609A" w:rsidRPr="00B56AF3" w:rsidRDefault="00DD2F06" w:rsidP="006B609A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</w:t>
      </w:r>
      <w:r w:rsidR="00700031" w:rsidRPr="00B56AF3">
        <w:rPr>
          <w:b/>
          <w:i/>
          <w:iCs/>
          <w:u w:val="single"/>
        </w:rPr>
        <w:t xml:space="preserve">eção </w:t>
      </w:r>
      <w:r w:rsidR="006B609A" w:rsidRPr="00B56AF3">
        <w:rPr>
          <w:b/>
          <w:i/>
          <w:iCs/>
          <w:u w:val="single"/>
        </w:rPr>
        <w:t>V</w:t>
      </w:r>
    </w:p>
    <w:p w:rsidR="006B609A" w:rsidRPr="00B56AF3" w:rsidRDefault="006B609A" w:rsidP="006B609A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  <w:u w:val="single"/>
        </w:rPr>
        <w:t>Secretaria de Agricultura, Agropecuária, Aquicultura e Pesca</w:t>
      </w:r>
    </w:p>
    <w:p w:rsidR="006B609A" w:rsidRPr="00B56AF3" w:rsidRDefault="006B609A" w:rsidP="006B609A">
      <w:pPr>
        <w:ind w:right="-568"/>
        <w:jc w:val="both"/>
        <w:rPr>
          <w:iCs/>
        </w:rPr>
      </w:pPr>
    </w:p>
    <w:p w:rsidR="006B609A" w:rsidRPr="00B56AF3" w:rsidRDefault="006B609A" w:rsidP="006B609A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3</w:t>
      </w:r>
      <w:r w:rsidR="00700031" w:rsidRPr="00B56AF3">
        <w:rPr>
          <w:b/>
          <w:iCs/>
        </w:rPr>
        <w:t>2</w:t>
      </w:r>
      <w:r w:rsidRPr="00B56AF3">
        <w:rPr>
          <w:iCs/>
        </w:rPr>
        <w:t xml:space="preserve"> - A </w:t>
      </w:r>
      <w:r w:rsidRPr="00B56AF3">
        <w:rPr>
          <w:b/>
          <w:iCs/>
        </w:rPr>
        <w:t>SECRETARIA AGRICULTURA, AGROPECUÁRIA, AQUICULTURA E PESCA - SEAAP</w:t>
      </w:r>
      <w:r w:rsidRPr="00B56AF3">
        <w:rPr>
          <w:iCs/>
        </w:rPr>
        <w:t xml:space="preserve"> tem por finalidade:</w:t>
      </w:r>
    </w:p>
    <w:p w:rsidR="006B609A" w:rsidRPr="00B56AF3" w:rsidRDefault="006B609A" w:rsidP="006B609A">
      <w:pPr>
        <w:ind w:right="-568" w:firstLine="1134"/>
        <w:jc w:val="both"/>
        <w:rPr>
          <w:iCs/>
        </w:rPr>
      </w:pPr>
    </w:p>
    <w:p w:rsidR="006B609A" w:rsidRPr="00B02318" w:rsidRDefault="006B609A" w:rsidP="004E69EA">
      <w:pPr>
        <w:ind w:right="-568" w:firstLine="708"/>
        <w:jc w:val="both"/>
        <w:rPr>
          <w:iCs/>
        </w:rPr>
      </w:pPr>
      <w:r w:rsidRPr="00B02318">
        <w:rPr>
          <w:iCs/>
        </w:rPr>
        <w:t>I - elaborar, atualizar e promover a execução</w:t>
      </w:r>
      <w:r w:rsidR="003C10DA" w:rsidRPr="00B02318">
        <w:rPr>
          <w:iCs/>
        </w:rPr>
        <w:t xml:space="preserve"> do programa de desenvolvimento e estimulo a agricultura, agropecuária, aquicultura e pesca, no âmbito do município;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II - prestando assistência e apoio a produtores rurais</w:t>
      </w:r>
      <w:r w:rsidR="00AE51F6">
        <w:rPr>
          <w:iCs/>
          <w:color w:val="303030"/>
          <w:spacing w:val="2"/>
          <w:shd w:val="clear" w:color="auto" w:fill="FCFCFC"/>
        </w:rPr>
        <w:t>, agricultores familiares, carcinocultores e pescadores profissionais e artesanais, e outros afins</w:t>
      </w:r>
      <w:r w:rsidRPr="00AE51F6">
        <w:rPr>
          <w:iCs/>
          <w:color w:val="303030"/>
          <w:spacing w:val="2"/>
          <w:shd w:val="clear" w:color="auto" w:fill="FCFCFC"/>
        </w:rPr>
        <w:t xml:space="preserve">; 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III - cont</w:t>
      </w:r>
      <w:r w:rsidR="00AE51F6">
        <w:rPr>
          <w:iCs/>
          <w:color w:val="303030"/>
          <w:spacing w:val="2"/>
          <w:shd w:val="clear" w:color="auto" w:fill="FCFCFC"/>
        </w:rPr>
        <w:t>rolar</w:t>
      </w:r>
      <w:r w:rsidRPr="00AE51F6">
        <w:rPr>
          <w:iCs/>
          <w:color w:val="303030"/>
          <w:spacing w:val="2"/>
          <w:shd w:val="clear" w:color="auto" w:fill="FCFCFC"/>
        </w:rPr>
        <w:t>, coordenar e gerir o sistema de ab</w:t>
      </w:r>
      <w:r w:rsidR="00AE51F6">
        <w:rPr>
          <w:iCs/>
          <w:color w:val="303030"/>
          <w:spacing w:val="2"/>
          <w:shd w:val="clear" w:color="auto" w:fill="FCFCFC"/>
        </w:rPr>
        <w:t>a</w:t>
      </w:r>
      <w:r w:rsidRPr="00AE51F6">
        <w:rPr>
          <w:iCs/>
          <w:color w:val="303030"/>
          <w:spacing w:val="2"/>
          <w:shd w:val="clear" w:color="auto" w:fill="FCFCFC"/>
        </w:rPr>
        <w:t xml:space="preserve">stecimento e segurança alimentar; 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IV - realizar a vigilância e fiscalização sanitária dos produtos alimentícios e empresas comerciais de gêneros alimentares;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V - coordenar, fomentar e desenvolver políticas de produção familiar de gêneros alimentícios;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VI - criar, manter e conservar unidades, equipamentos e instalações para apoio e desenvolvimento da política agropecuária, ag</w:t>
      </w:r>
      <w:r w:rsidR="00AE51F6">
        <w:rPr>
          <w:iCs/>
          <w:color w:val="303030"/>
          <w:spacing w:val="2"/>
          <w:shd w:val="clear" w:color="auto" w:fill="FCFCFC"/>
        </w:rPr>
        <w:t>ro</w:t>
      </w:r>
      <w:r w:rsidRPr="00AE51F6">
        <w:rPr>
          <w:iCs/>
          <w:color w:val="303030"/>
          <w:spacing w:val="2"/>
          <w:shd w:val="clear" w:color="auto" w:fill="FCFCFC"/>
        </w:rPr>
        <w:t>industrial e de abastecimento</w:t>
      </w:r>
      <w:r w:rsidR="00AE51F6">
        <w:rPr>
          <w:iCs/>
          <w:color w:val="303030"/>
          <w:spacing w:val="2"/>
          <w:shd w:val="clear" w:color="auto" w:fill="FCFCFC"/>
        </w:rPr>
        <w:t>;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VII</w:t>
      </w:r>
      <w:r w:rsidR="004E69EA">
        <w:rPr>
          <w:iCs/>
          <w:color w:val="303030"/>
          <w:spacing w:val="2"/>
          <w:shd w:val="clear" w:color="auto" w:fill="FCFCFC"/>
        </w:rPr>
        <w:t xml:space="preserve"> - </w:t>
      </w:r>
      <w:r w:rsidRPr="00AE51F6">
        <w:rPr>
          <w:iCs/>
          <w:color w:val="303030"/>
          <w:spacing w:val="2"/>
          <w:shd w:val="clear" w:color="auto" w:fill="FCFCFC"/>
        </w:rPr>
        <w:t>apoiar, planejar, coordenar e ex</w:t>
      </w:r>
      <w:r w:rsidR="00AE51F6">
        <w:rPr>
          <w:iCs/>
          <w:color w:val="303030"/>
          <w:spacing w:val="2"/>
          <w:shd w:val="clear" w:color="auto" w:fill="FCFCFC"/>
        </w:rPr>
        <w:t>e</w:t>
      </w:r>
      <w:r w:rsidRPr="00AE51F6">
        <w:rPr>
          <w:iCs/>
          <w:color w:val="303030"/>
          <w:spacing w:val="2"/>
          <w:shd w:val="clear" w:color="auto" w:fill="FCFCFC"/>
        </w:rPr>
        <w:t>cutar programas de capacitação de agricultores e trabalhadores rurais;</w:t>
      </w:r>
    </w:p>
    <w:p w:rsidR="003C10DA" w:rsidRPr="00AE51F6" w:rsidRDefault="003C10DA" w:rsidP="004E69EA">
      <w:pPr>
        <w:ind w:right="-568" w:firstLine="708"/>
        <w:jc w:val="both"/>
        <w:rPr>
          <w:iCs/>
          <w:color w:val="303030"/>
          <w:spacing w:val="2"/>
          <w:shd w:val="clear" w:color="auto" w:fill="FCFCFC"/>
        </w:rPr>
      </w:pPr>
      <w:r w:rsidRPr="00AE51F6">
        <w:rPr>
          <w:iCs/>
          <w:color w:val="303030"/>
          <w:spacing w:val="2"/>
          <w:shd w:val="clear" w:color="auto" w:fill="FCFCFC"/>
        </w:rPr>
        <w:t>VIII - disponibilizar dados e informações de interesse público, no âmbito das atividades executadas pela Secretaria, para os munícipes, profissionais e estudantes que atuam junto a área da agricultura;</w:t>
      </w:r>
    </w:p>
    <w:p w:rsidR="00B820E4" w:rsidRPr="00AE51F6" w:rsidRDefault="00B820E4" w:rsidP="006B609A">
      <w:pPr>
        <w:ind w:right="-568"/>
        <w:rPr>
          <w:iCs/>
        </w:rPr>
      </w:pPr>
    </w:p>
    <w:p w:rsidR="006B609A" w:rsidRPr="00B56AF3" w:rsidRDefault="006B609A" w:rsidP="006B609A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. A Secretaria Agricultura, Agropecuária, Aquicultura e Pesca compreende a seguinte estrutura:</w:t>
      </w:r>
    </w:p>
    <w:p w:rsidR="006B609A" w:rsidRPr="00B56AF3" w:rsidRDefault="006B609A" w:rsidP="006B609A">
      <w:pPr>
        <w:ind w:right="-568" w:firstLine="1134"/>
        <w:jc w:val="both"/>
        <w:rPr>
          <w:iCs/>
        </w:rPr>
      </w:pPr>
    </w:p>
    <w:p w:rsidR="006B609A" w:rsidRPr="00BF6BC0" w:rsidRDefault="006B609A" w:rsidP="006B609A">
      <w:pPr>
        <w:ind w:left="1134" w:right="-568"/>
        <w:jc w:val="both"/>
        <w:rPr>
          <w:iCs/>
        </w:rPr>
      </w:pPr>
      <w:r w:rsidRPr="00BF6BC0">
        <w:rPr>
          <w:iCs/>
        </w:rPr>
        <w:t>1 – Secretário de Agricultura, Agropecuária, Aquicultura e Pesca</w:t>
      </w:r>
    </w:p>
    <w:p w:rsidR="006B609A" w:rsidRPr="00BF6BC0" w:rsidRDefault="006B609A" w:rsidP="006B609A">
      <w:pPr>
        <w:ind w:left="1134" w:right="-568"/>
        <w:jc w:val="both"/>
        <w:rPr>
          <w:iCs/>
        </w:rPr>
      </w:pPr>
      <w:r w:rsidRPr="00BF6BC0">
        <w:rPr>
          <w:iCs/>
        </w:rPr>
        <w:t>2 – Secretário Executivo da Agricultura Familiar</w:t>
      </w:r>
    </w:p>
    <w:p w:rsidR="006B609A" w:rsidRPr="00BF6BC0" w:rsidRDefault="007A2A27" w:rsidP="006B609A">
      <w:pPr>
        <w:ind w:left="1134" w:right="-568"/>
        <w:jc w:val="both"/>
        <w:rPr>
          <w:iCs/>
        </w:rPr>
      </w:pPr>
      <w:r w:rsidRPr="00BF6BC0">
        <w:rPr>
          <w:iCs/>
        </w:rPr>
        <w:t>3 – Diretor</w:t>
      </w:r>
      <w:r w:rsidR="006B609A" w:rsidRPr="00BF6BC0">
        <w:rPr>
          <w:iCs/>
        </w:rPr>
        <w:t xml:space="preserve"> de Abastecimento</w:t>
      </w:r>
    </w:p>
    <w:p w:rsidR="006B609A" w:rsidRPr="00BF6BC0" w:rsidRDefault="006B609A" w:rsidP="006B609A">
      <w:pPr>
        <w:ind w:left="1134" w:right="-568"/>
        <w:jc w:val="both"/>
        <w:rPr>
          <w:iCs/>
        </w:rPr>
      </w:pPr>
      <w:r w:rsidRPr="00BF6BC0">
        <w:rPr>
          <w:iCs/>
        </w:rPr>
        <w:tab/>
        <w:t>3.1 Chefe de Seção do Matadouro Público Municipal;</w:t>
      </w:r>
    </w:p>
    <w:p w:rsidR="006B609A" w:rsidRPr="00BF6BC0" w:rsidRDefault="006B609A" w:rsidP="006B609A">
      <w:pPr>
        <w:ind w:left="1134" w:right="-568"/>
        <w:jc w:val="both"/>
        <w:rPr>
          <w:iCs/>
        </w:rPr>
      </w:pPr>
      <w:r w:rsidRPr="00BF6BC0">
        <w:rPr>
          <w:iCs/>
        </w:rPr>
        <w:t>4 – Diretor de Infraestrutura Rural e Segurança Hídrica.</w:t>
      </w:r>
    </w:p>
    <w:p w:rsidR="006B609A" w:rsidRPr="00B56AF3" w:rsidRDefault="006B609A" w:rsidP="006B609A">
      <w:pPr>
        <w:ind w:left="1134" w:right="-568"/>
        <w:jc w:val="both"/>
        <w:rPr>
          <w:iCs/>
        </w:rPr>
      </w:pPr>
      <w:r w:rsidRPr="00BF6BC0">
        <w:rPr>
          <w:iCs/>
        </w:rPr>
        <w:t>5 – Assessor Especial IV.</w:t>
      </w:r>
    </w:p>
    <w:p w:rsidR="00700031" w:rsidRPr="00B56AF3" w:rsidRDefault="00700031" w:rsidP="00700031">
      <w:pPr>
        <w:ind w:right="-568"/>
        <w:rPr>
          <w:i/>
          <w:iCs/>
          <w:u w:val="single"/>
        </w:rPr>
      </w:pPr>
    </w:p>
    <w:p w:rsidR="00700031" w:rsidRPr="00B56AF3" w:rsidRDefault="00700031" w:rsidP="00700031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</w:t>
      </w:r>
      <w:r w:rsidR="00DD2F06" w:rsidRPr="00B56AF3">
        <w:rPr>
          <w:b/>
          <w:i/>
          <w:iCs/>
          <w:u w:val="single"/>
        </w:rPr>
        <w:t>ubs</w:t>
      </w:r>
      <w:r w:rsidRPr="00B56AF3">
        <w:rPr>
          <w:b/>
          <w:i/>
          <w:iCs/>
          <w:u w:val="single"/>
        </w:rPr>
        <w:t>eção VI</w:t>
      </w:r>
    </w:p>
    <w:p w:rsidR="00700031" w:rsidRPr="00B56AF3" w:rsidRDefault="00700031" w:rsidP="00700031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  <w:u w:val="single"/>
        </w:rPr>
        <w:t>Secretaria de Cultura e Turismo</w:t>
      </w:r>
    </w:p>
    <w:p w:rsidR="00700031" w:rsidRPr="00B56AF3" w:rsidRDefault="00700031" w:rsidP="00700031">
      <w:pPr>
        <w:ind w:right="-568"/>
        <w:jc w:val="both"/>
        <w:rPr>
          <w:iCs/>
        </w:rPr>
      </w:pPr>
    </w:p>
    <w:p w:rsidR="00700031" w:rsidRPr="00B56AF3" w:rsidRDefault="00700031" w:rsidP="00700031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3</w:t>
      </w:r>
      <w:r w:rsidR="00B820E4" w:rsidRPr="00B56AF3">
        <w:rPr>
          <w:b/>
          <w:iCs/>
        </w:rPr>
        <w:t>3</w:t>
      </w:r>
      <w:r w:rsidRPr="00B56AF3">
        <w:rPr>
          <w:iCs/>
        </w:rPr>
        <w:t xml:space="preserve"> - A </w:t>
      </w:r>
      <w:r w:rsidRPr="00B56AF3">
        <w:rPr>
          <w:b/>
          <w:iCs/>
        </w:rPr>
        <w:t>SECRETARIA DE CULTURA E TURISMO - SECULT</w:t>
      </w:r>
      <w:r w:rsidRPr="00B56AF3">
        <w:rPr>
          <w:iCs/>
        </w:rPr>
        <w:t xml:space="preserve"> tem por finalidade:</w:t>
      </w:r>
    </w:p>
    <w:p w:rsidR="00700031" w:rsidRPr="00B56AF3" w:rsidRDefault="00700031" w:rsidP="00700031">
      <w:pPr>
        <w:ind w:right="-568" w:firstLine="1134"/>
        <w:jc w:val="both"/>
        <w:rPr>
          <w:iCs/>
        </w:rPr>
      </w:pP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lastRenderedPageBreak/>
        <w:t>I – a formulação das diretrizes de promoção das políticas públicas para a cultura e o turismo e a identificação, captação, seleção e divulgação de oportunidades de investimentos para esses segmentos no Município;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II – o planejamento e a coordenação da execução de atividades que visem o desenvolvimento cultural e artístico e a preservação e revitalização do patrimônio histórico do Município;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III – a implementação das medidas formais e de gestão previstas no Plano Nacional de Cultura, de que trata a Lei Federal n. 12.343, de 2 de dezembro de 2010, e a formulação, coordenação, controle, execução e atualização de disposições do Plano Municipal de Cultura;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IV – o planejamento, a avaliação e a coordenação da execução de projetos, eventos e atividades de incentivo e promoção de atividades culturais e turísticas no Município;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V – o incentivo ao desenvolvimento de atividades culturais e artísticas em suas manifestações populares, apoiando sua promoção e produção, distinguindo os valores regionais;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VI – o fomento e a assistência técnica à instalação de empreendimentos que visem a valorização do potencial cultural, turístico e do ecoturismo, bem como a proposição de estratégias para a implementação dessas atividades no Município;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VII – o planejamento e a coordenação das ações voltadas à captação de recursos para financiamento de projetos relativos ao desenvolvimento turístico e cultural no Município, junto a organismos nacionais e internacionais;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VIII – a formulação e a realização de pesquisas junto às fontes primárias e secundárias para o levantamento de informações e procedimentos normativos voltados para o desenvolvimento de atividades culturais, artísticas e turísticas;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IX – a implantação e a manutenção de sistema de divulgação turístico-cultural do Município, mediante o estabelecimento de estratégias de comunicação e promoção de eventos, projetos e demais manifestação ligadas à cultura, às artes e ao turismo;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X – a organização de calendários de eventos de interesse cultural, artístico e turístico a serem realizados no Município, bem como a elaboração de material informativo para promoção e divulgação a empreendedores, órgãos e entidades e ao público em geral;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XI – a manutenção de postos para prestação das informações para divulgação dos atrativos turísticos e culturais e serviços do Município;</w:t>
      </w:r>
    </w:p>
    <w:p w:rsidR="00B820E4" w:rsidRPr="00B56AF3" w:rsidRDefault="00B820E4" w:rsidP="004E6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56AF3">
        <w:rPr>
          <w:color w:val="333333"/>
        </w:rPr>
        <w:t>XII – a gestão dos fundos municipais que recebem recursos destinados ao desenvolvimento das atividades de incentivo e promoção da cultura e do turismo no Município.</w:t>
      </w:r>
    </w:p>
    <w:p w:rsidR="00700031" w:rsidRPr="00B56AF3" w:rsidRDefault="00700031" w:rsidP="00700031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. A Secretaria Cultura e Turismo compreende a seguinte estrutura:</w:t>
      </w:r>
    </w:p>
    <w:p w:rsidR="00700031" w:rsidRPr="00B56AF3" w:rsidRDefault="00700031" w:rsidP="00700031">
      <w:pPr>
        <w:ind w:right="-568" w:firstLine="1134"/>
        <w:jc w:val="both"/>
        <w:rPr>
          <w:iCs/>
        </w:rPr>
      </w:pPr>
    </w:p>
    <w:p w:rsidR="00700031" w:rsidRPr="00B56AF3" w:rsidRDefault="00700031" w:rsidP="00700031">
      <w:pPr>
        <w:ind w:left="1134" w:right="-568"/>
        <w:jc w:val="both"/>
        <w:rPr>
          <w:iCs/>
        </w:rPr>
      </w:pPr>
      <w:r w:rsidRPr="00B56AF3">
        <w:rPr>
          <w:iCs/>
        </w:rPr>
        <w:t xml:space="preserve">1 – Secretário de </w:t>
      </w:r>
      <w:r w:rsidR="00B233C9" w:rsidRPr="00B56AF3">
        <w:rPr>
          <w:iCs/>
        </w:rPr>
        <w:t>Cultura e Turismo;</w:t>
      </w:r>
    </w:p>
    <w:p w:rsidR="00B233C9" w:rsidRPr="00B56AF3" w:rsidRDefault="00700031" w:rsidP="00B233C9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2 – </w:t>
      </w:r>
      <w:r w:rsidR="007A2A27" w:rsidRPr="00B56AF3">
        <w:rPr>
          <w:iCs/>
        </w:rPr>
        <w:t>Diretor</w:t>
      </w:r>
      <w:r w:rsidR="00B233C9" w:rsidRPr="00B56AF3">
        <w:rPr>
          <w:iCs/>
        </w:rPr>
        <w:t xml:space="preserve"> de Patrimônio, Identidade e Manifestação Cultural;</w:t>
      </w:r>
    </w:p>
    <w:p w:rsidR="00B233C9" w:rsidRPr="00B56AF3" w:rsidRDefault="00B233C9" w:rsidP="00B233C9">
      <w:pPr>
        <w:ind w:right="-568" w:firstLine="1134"/>
        <w:jc w:val="both"/>
      </w:pPr>
      <w:r w:rsidRPr="00B56AF3">
        <w:tab/>
        <w:t xml:space="preserve">2.1 </w:t>
      </w:r>
      <w:r w:rsidR="004E69EA">
        <w:t xml:space="preserve">- </w:t>
      </w:r>
      <w:r w:rsidRPr="00B56AF3">
        <w:t>Chefe de Seção da Biblioteca Municipal</w:t>
      </w:r>
    </w:p>
    <w:p w:rsidR="00700031" w:rsidRPr="00B56AF3" w:rsidRDefault="00700031" w:rsidP="00B233C9">
      <w:pPr>
        <w:ind w:left="1134" w:right="-568"/>
        <w:jc w:val="both"/>
        <w:rPr>
          <w:color w:val="333333"/>
          <w:shd w:val="clear" w:color="auto" w:fill="FFFFFF"/>
        </w:rPr>
      </w:pPr>
      <w:r w:rsidRPr="00B56AF3">
        <w:rPr>
          <w:iCs/>
        </w:rPr>
        <w:t xml:space="preserve">3 – </w:t>
      </w:r>
      <w:r w:rsidR="00B233C9" w:rsidRPr="00B56AF3">
        <w:rPr>
          <w:iCs/>
        </w:rPr>
        <w:t xml:space="preserve">Diretor de </w:t>
      </w:r>
      <w:r w:rsidR="00B233C9" w:rsidRPr="00B56AF3">
        <w:rPr>
          <w:color w:val="333333"/>
          <w:shd w:val="clear" w:color="auto" w:fill="FFFFFF"/>
        </w:rPr>
        <w:t>Difusão Cultural e Eventos;</w:t>
      </w:r>
    </w:p>
    <w:p w:rsidR="00700031" w:rsidRPr="00B56AF3" w:rsidRDefault="00700031" w:rsidP="00700031">
      <w:pPr>
        <w:ind w:left="1134" w:right="-568"/>
        <w:jc w:val="both"/>
        <w:rPr>
          <w:iCs/>
        </w:rPr>
      </w:pPr>
      <w:r w:rsidRPr="00B56AF3">
        <w:rPr>
          <w:iCs/>
        </w:rPr>
        <w:t xml:space="preserve">4 – Diretor de </w:t>
      </w:r>
      <w:r w:rsidR="00B233C9" w:rsidRPr="00B56AF3">
        <w:rPr>
          <w:iCs/>
        </w:rPr>
        <w:t>Turismo</w:t>
      </w:r>
      <w:r w:rsidRPr="00B56AF3">
        <w:rPr>
          <w:iCs/>
        </w:rPr>
        <w:t>.</w:t>
      </w:r>
    </w:p>
    <w:p w:rsidR="00700031" w:rsidRPr="00B56AF3" w:rsidRDefault="00700031" w:rsidP="00700031">
      <w:pPr>
        <w:ind w:left="1134" w:right="-568"/>
        <w:jc w:val="both"/>
        <w:rPr>
          <w:iCs/>
        </w:rPr>
      </w:pPr>
      <w:r w:rsidRPr="00B56AF3">
        <w:rPr>
          <w:iCs/>
        </w:rPr>
        <w:lastRenderedPageBreak/>
        <w:t>5 – Assessor Especial IV.</w:t>
      </w:r>
    </w:p>
    <w:p w:rsidR="00700031" w:rsidRPr="00B56AF3" w:rsidRDefault="00700031" w:rsidP="006B609A">
      <w:pPr>
        <w:ind w:left="1134" w:right="-568"/>
        <w:jc w:val="both"/>
        <w:rPr>
          <w:iCs/>
        </w:rPr>
      </w:pPr>
    </w:p>
    <w:p w:rsidR="00414A3B" w:rsidRPr="00B56AF3" w:rsidRDefault="003C10DA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</w:t>
      </w:r>
      <w:r w:rsidR="00DD2F06" w:rsidRPr="00B56AF3">
        <w:rPr>
          <w:b/>
          <w:i/>
          <w:iCs/>
          <w:u w:val="single"/>
        </w:rPr>
        <w:t>ubs</w:t>
      </w:r>
      <w:r w:rsidRPr="00B56AF3">
        <w:rPr>
          <w:b/>
          <w:i/>
          <w:iCs/>
          <w:u w:val="single"/>
        </w:rPr>
        <w:t xml:space="preserve">eção </w:t>
      </w:r>
      <w:r w:rsidR="00414A3B" w:rsidRPr="00B56AF3">
        <w:rPr>
          <w:b/>
          <w:i/>
          <w:iCs/>
          <w:u w:val="single"/>
        </w:rPr>
        <w:t>V</w:t>
      </w:r>
      <w:r w:rsidRPr="00B56AF3">
        <w:rPr>
          <w:b/>
          <w:i/>
          <w:iCs/>
          <w:u w:val="single"/>
        </w:rPr>
        <w:t>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  <w:u w:val="single"/>
        </w:rPr>
        <w:t>Secretaria de Desenvolvimento Urbano e Controle Ambiental</w:t>
      </w:r>
    </w:p>
    <w:p w:rsidR="00414A3B" w:rsidRPr="00B56AF3" w:rsidRDefault="00414A3B" w:rsidP="00414A3B">
      <w:pPr>
        <w:ind w:right="-568"/>
        <w:jc w:val="both"/>
        <w:rPr>
          <w:iCs/>
        </w:rPr>
      </w:pP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34</w:t>
      </w:r>
      <w:r w:rsidRPr="00B56AF3">
        <w:rPr>
          <w:iCs/>
        </w:rPr>
        <w:t xml:space="preserve"> - A </w:t>
      </w:r>
      <w:r w:rsidRPr="00B56AF3">
        <w:rPr>
          <w:b/>
          <w:iCs/>
        </w:rPr>
        <w:t>SECRETARIA MUNICIPAL DE DESENVOLVIMENTO URBANO E CONTROLE AMBIENTAL - SEDURB</w:t>
      </w:r>
      <w:r w:rsidRPr="00B56AF3">
        <w:rPr>
          <w:iCs/>
        </w:rPr>
        <w:t xml:space="preserve"> tem por finalidade: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I - elaborar, atualizar e promover a execução de planos municipais de desenvolvimento, bem como elaborar projetos, estudos e pesquisas necessárias ao desenvolvimento das políticas estabelecidas pela Administração Municipal;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II - elaborar e planejar os programas de obras públicas da Administração Municipal e coordenar sua execução;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III - propor diretrizes gerais, normas e projetos referentes à estrutura viária do Município;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IV - estudar e elaborar projetos de obras públicas municipais e os respectivos orçamentos;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V - apropriar e controlar os custos das obras públicas;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VI - executar as atividades relacionadas à construção de obras públicas e instalações para prestação de serviços à comunidade;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VII - executar as atividades de construção e manutenção do sistema viário do Município;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VIII - executar as atividades relacionadas com construção de praças, parques e jardins;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IX - acompanhar e fiscalizar as obras públicas contratadas com terceiros no âmbito de sua competência;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 - elaborar projetos e promover a construção, pavimentação e conservação de estradas e caminhos municipais e vias públicas;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XI - conservar, manter e administrar a frota de veículos e máquinas da Prefeitura;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XII - fiscalizar o cumprimento das normas referentes ao código de postura municipal;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XIII - executar os serviços de guarda dos prédios e edificações mantidas pelo Município;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XIV - executar os serviços de limpeza urbana, coleta de lixo e conservação das vias públicas;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XV - a construção e conservação de vias urbanas, galerias, meios-fios, e pavimentação urbana;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XVI - a fiscalização das obras públicas contratadas;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XVII - executar a política de construção de pequenos e médios açudes e poços;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t>XIII - mobilizar o órgão competente municipal no sentido de incentivar a coleta de lixo e limpeza das artérias, antes e após a realização de festas e eventos;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XIV - promover ações, visando a proteger espaços territoriais, a fauna e a flora;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XV - promover ações, visando a impedir as práticas que coloquem em risco, a função ecológica, provoquem a extinção de espécies ou submetam os animais à crueldade;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lastRenderedPageBreak/>
        <w:t>XVI - mobilizar o órgão competente municipal no sentido de incentivar a coleta de lixo e limpeza das artérias, antes e após a realização de festas e eventos;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XVII - preservar e restaurar os processos ecológicos essenciais e prever o manejo ecológico das espécies e ecossistemas de Itabaiana;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XVIII - exigir, na forma da lei, o estudo prático de impacto ambiental, a que se dará publicidade, para, somente depois, permitir a instalação de obras, atividades ou parcelamento do solo, protegendo-se de elementos causadores de significativa degradação do meio ambiente;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XX - controlar a produção, a comercialização e o emprego de técnicas e substâncias que comportem risco para a vida, a qualidade de vida e o meio ambiente;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XXI - proteger a flora e fauna, vedadas, na forma da lei, as práticas que coloquem em risco sua função ecológica, provoquem a extinção de espécie ou submetam animais à crueldade;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XII - estimular e promover o reflorestamento ecológico em áreas degredadas;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XXIII - outras atividades afins.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. A Secretaria de Desenvolvimento Urbano e Controle Ambiental compreende a seguinte estrutura: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1 – Secretário de Desenvolvimento Urbano e Controle Ambiental;</w:t>
      </w:r>
    </w:p>
    <w:p w:rsidR="000132B4" w:rsidRPr="00B56AF3" w:rsidRDefault="000132B4" w:rsidP="000132B4">
      <w:pPr>
        <w:ind w:left="426" w:right="-568" w:firstLine="708"/>
        <w:jc w:val="both"/>
        <w:rPr>
          <w:iCs/>
        </w:rPr>
      </w:pPr>
      <w:r w:rsidRPr="00B56AF3">
        <w:rPr>
          <w:iCs/>
        </w:rPr>
        <w:t>2 - Secretário Executivo de Meio Ambiente;</w:t>
      </w:r>
    </w:p>
    <w:p w:rsidR="000132B4" w:rsidRPr="00B56AF3" w:rsidRDefault="000132B4" w:rsidP="000132B4">
      <w:pPr>
        <w:spacing w:line="276" w:lineRule="auto"/>
        <w:ind w:left="1701" w:right="-568"/>
        <w:jc w:val="both"/>
        <w:rPr>
          <w:iCs/>
        </w:rPr>
      </w:pPr>
      <w:r w:rsidRPr="00B56AF3">
        <w:rPr>
          <w:iCs/>
        </w:rPr>
        <w:t>2.1 – Gerente de Educação Ambiental e Preservação;</w:t>
      </w:r>
    </w:p>
    <w:p w:rsidR="000132B4" w:rsidRDefault="000132B4" w:rsidP="000132B4">
      <w:pPr>
        <w:ind w:left="1701" w:right="-568"/>
        <w:jc w:val="both"/>
        <w:rPr>
          <w:iCs/>
        </w:rPr>
      </w:pPr>
      <w:r w:rsidRPr="00B56AF3">
        <w:rPr>
          <w:iCs/>
        </w:rPr>
        <w:t xml:space="preserve">2.2 – </w:t>
      </w:r>
      <w:r w:rsidR="00BB078E" w:rsidRPr="00B56AF3">
        <w:rPr>
          <w:iCs/>
        </w:rPr>
        <w:t>Gerente de Educação Ambiental e Preservação;</w:t>
      </w:r>
      <w:bookmarkStart w:id="0" w:name="_GoBack"/>
      <w:bookmarkEnd w:id="0"/>
    </w:p>
    <w:p w:rsidR="00BB078E" w:rsidRDefault="00BB078E" w:rsidP="00BB078E">
      <w:pPr>
        <w:ind w:left="1701" w:right="-568"/>
        <w:jc w:val="both"/>
        <w:rPr>
          <w:iCs/>
        </w:rPr>
      </w:pPr>
      <w:r>
        <w:rPr>
          <w:iCs/>
        </w:rPr>
        <w:t>2.3</w:t>
      </w:r>
      <w:r w:rsidRPr="00B56AF3">
        <w:rPr>
          <w:iCs/>
        </w:rPr>
        <w:t xml:space="preserve"> – Gerente de Estudo, Pesquisa, Licenciamento e Controle Ambiental. </w:t>
      </w:r>
    </w:p>
    <w:p w:rsidR="004E69EA" w:rsidRPr="00B56AF3" w:rsidRDefault="004E69EA" w:rsidP="004E69EA">
      <w:pPr>
        <w:ind w:right="-568"/>
        <w:jc w:val="both"/>
        <w:rPr>
          <w:iCs/>
        </w:rPr>
      </w:pPr>
      <w:r>
        <w:rPr>
          <w:iCs/>
        </w:rPr>
        <w:tab/>
        <w:t xml:space="preserve">       3 – Diretor de Obras e Viação;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4 - Diretor de Serviços Urbanos:</w:t>
      </w:r>
    </w:p>
    <w:p w:rsidR="000132B4" w:rsidRPr="00B56AF3" w:rsidRDefault="000132B4" w:rsidP="000132B4">
      <w:pPr>
        <w:pStyle w:val="PargrafodaLista"/>
        <w:numPr>
          <w:ilvl w:val="1"/>
          <w:numId w:val="17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B56AF3">
        <w:rPr>
          <w:rFonts w:ascii="Times New Roman" w:hAnsi="Times New Roman" w:cs="Times New Roman"/>
          <w:sz w:val="24"/>
          <w:szCs w:val="24"/>
        </w:rPr>
        <w:t>Gerente de Limpeza Urbana;</w:t>
      </w:r>
    </w:p>
    <w:p w:rsidR="000132B4" w:rsidRPr="00B56AF3" w:rsidRDefault="000132B4" w:rsidP="000132B4">
      <w:pPr>
        <w:pStyle w:val="PargrafodaLista"/>
        <w:numPr>
          <w:ilvl w:val="1"/>
          <w:numId w:val="17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– Gerente de Iluminação;</w:t>
      </w:r>
    </w:p>
    <w:p w:rsidR="009075F1" w:rsidRPr="00B56AF3" w:rsidRDefault="009075F1" w:rsidP="000132B4">
      <w:pPr>
        <w:pStyle w:val="PargrafodaLista"/>
        <w:numPr>
          <w:ilvl w:val="1"/>
          <w:numId w:val="17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Gerente de Conservação de Vias Públicas;</w:t>
      </w:r>
    </w:p>
    <w:p w:rsidR="000132B4" w:rsidRPr="00B56AF3" w:rsidRDefault="000132B4" w:rsidP="000132B4">
      <w:pPr>
        <w:pStyle w:val="PargrafodaLista"/>
        <w:spacing w:after="0"/>
        <w:ind w:left="1134"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5 - </w:t>
      </w:r>
      <w:r w:rsidRPr="00B56AF3">
        <w:rPr>
          <w:rFonts w:ascii="Times New Roman" w:hAnsi="Times New Roman" w:cs="Times New Roman"/>
          <w:iCs/>
          <w:sz w:val="24"/>
          <w:szCs w:val="24"/>
        </w:rPr>
        <w:t>Diretor de Infraestrutura e Manutenção Predial;</w:t>
      </w:r>
    </w:p>
    <w:p w:rsidR="000132B4" w:rsidRPr="00B56AF3" w:rsidRDefault="000132B4" w:rsidP="000132B4">
      <w:pPr>
        <w:pStyle w:val="PargrafodaLista"/>
        <w:spacing w:after="0"/>
        <w:ind w:left="1701"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5.1 – Chefe de Seção de Administração dos Cemitérios; </w:t>
      </w:r>
    </w:p>
    <w:p w:rsidR="000132B4" w:rsidRPr="00B56AF3" w:rsidRDefault="000132B4" w:rsidP="000132B4">
      <w:pPr>
        <w:pStyle w:val="PargrafodaLista"/>
        <w:spacing w:after="0"/>
        <w:ind w:left="1701"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5.2 – Chefe de Seção de Administração do Terminal Rodoviário;</w:t>
      </w:r>
    </w:p>
    <w:p w:rsidR="000132B4" w:rsidRPr="00B56AF3" w:rsidRDefault="000132B4" w:rsidP="000132B4">
      <w:pPr>
        <w:pStyle w:val="PargrafodaLista"/>
        <w:spacing w:after="0"/>
        <w:ind w:left="1701"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5.3 – Chefe de Seção de Manutenção e Conservação Predial;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6 – Diretoria de</w:t>
      </w:r>
      <w:r w:rsidR="007B7697">
        <w:rPr>
          <w:iCs/>
        </w:rPr>
        <w:t xml:space="preserve"> Engenharia e</w:t>
      </w:r>
      <w:r w:rsidRPr="00B56AF3">
        <w:rPr>
          <w:iCs/>
        </w:rPr>
        <w:t xml:space="preserve"> Obras</w:t>
      </w:r>
      <w:r w:rsidR="007B7697">
        <w:rPr>
          <w:iCs/>
        </w:rPr>
        <w:t xml:space="preserve"> Públicas</w:t>
      </w:r>
      <w:r w:rsidRPr="00B56AF3">
        <w:rPr>
          <w:iCs/>
        </w:rPr>
        <w:t>;</w:t>
      </w:r>
    </w:p>
    <w:p w:rsidR="000132B4" w:rsidRPr="00B56AF3" w:rsidRDefault="000132B4" w:rsidP="000132B4">
      <w:pPr>
        <w:pStyle w:val="PargrafodaLista"/>
        <w:spacing w:after="0"/>
        <w:ind w:left="1701"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6.1 – Gerente do Departamento de Engenharia e Fiscalização;</w:t>
      </w:r>
    </w:p>
    <w:p w:rsidR="000132B4" w:rsidRPr="00B56AF3" w:rsidRDefault="000132B4" w:rsidP="000132B4">
      <w:pPr>
        <w:ind w:right="-568" w:firstLine="1134"/>
        <w:jc w:val="both"/>
        <w:rPr>
          <w:iCs/>
        </w:rPr>
      </w:pPr>
      <w:r w:rsidRPr="00B56AF3">
        <w:rPr>
          <w:iCs/>
        </w:rPr>
        <w:t>7 – Assessor Especial IV.</w:t>
      </w:r>
    </w:p>
    <w:p w:rsidR="000132B4" w:rsidRPr="00B56AF3" w:rsidRDefault="000132B4" w:rsidP="000132B4">
      <w:pPr>
        <w:ind w:right="-568"/>
        <w:rPr>
          <w:b/>
          <w:i/>
        </w:rPr>
      </w:pPr>
    </w:p>
    <w:p w:rsidR="000132B4" w:rsidRPr="00B56AF3" w:rsidRDefault="000132B4" w:rsidP="000132B4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IV</w:t>
      </w:r>
    </w:p>
    <w:p w:rsidR="000132B4" w:rsidRPr="00B02318" w:rsidRDefault="000132B4" w:rsidP="000132B4">
      <w:pPr>
        <w:ind w:right="-568"/>
        <w:jc w:val="center"/>
        <w:rPr>
          <w:b/>
          <w:i/>
          <w:iCs/>
        </w:rPr>
      </w:pPr>
      <w:r w:rsidRPr="00B02318">
        <w:rPr>
          <w:b/>
          <w:i/>
          <w:iCs/>
          <w:u w:val="single"/>
        </w:rPr>
        <w:t>Secretaria de Transportes, Estradas e Rodagens</w:t>
      </w:r>
    </w:p>
    <w:p w:rsidR="000132B4" w:rsidRPr="00B02318" w:rsidRDefault="000132B4" w:rsidP="000132B4">
      <w:pPr>
        <w:ind w:right="-568"/>
        <w:jc w:val="both"/>
        <w:rPr>
          <w:iCs/>
        </w:rPr>
      </w:pP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b/>
          <w:iCs/>
        </w:rPr>
        <w:t>Art. 35</w:t>
      </w:r>
      <w:r w:rsidRPr="00B02318">
        <w:rPr>
          <w:iCs/>
        </w:rPr>
        <w:t xml:space="preserve"> - A </w:t>
      </w:r>
      <w:r w:rsidRPr="00B02318">
        <w:rPr>
          <w:b/>
          <w:iCs/>
        </w:rPr>
        <w:t>SECRETARIA DE TRANSPORTES, ESTRADAS E RODAGENS - SETRANS</w:t>
      </w:r>
      <w:r w:rsidRPr="00B02318">
        <w:rPr>
          <w:iCs/>
        </w:rPr>
        <w:t xml:space="preserve"> tem por finalidade: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>I - conservar, manter e administrar a frota de veículos e máquinas da Prefeitura;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lastRenderedPageBreak/>
        <w:t>II - fiscalizar o uso dos veículos da frota municipal, para os fins a que se destinam, por todas as demais secretarias e órgãos da administração direta do município;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>III - executar os serviços de guarda dos prédios e edificações mantidas pelo Município;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 xml:space="preserve">IV – promover a </w:t>
      </w:r>
      <w:r w:rsidRPr="00B02318">
        <w:rPr>
          <w:color w:val="333333"/>
          <w:shd w:val="clear" w:color="auto" w:fill="FFFFFF"/>
        </w:rPr>
        <w:t>manutenção de estradas e caminhos municipais;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>V - outras atividades afins.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b/>
          <w:iCs/>
        </w:rPr>
        <w:t>Parágrafo Único</w:t>
      </w:r>
      <w:r w:rsidRPr="00B02318">
        <w:rPr>
          <w:iCs/>
        </w:rPr>
        <w:t>. A Secretaria de Transportes, Estradas e Rodagens, compreende a seguinte estrutura: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>1 – Secretário de Transportes, Estradas e Rodagens;</w:t>
      </w:r>
    </w:p>
    <w:p w:rsidR="000132B4" w:rsidRPr="00B02318" w:rsidRDefault="000132B4" w:rsidP="000132B4">
      <w:pPr>
        <w:ind w:left="426" w:right="-568" w:firstLine="708"/>
        <w:jc w:val="both"/>
        <w:rPr>
          <w:iCs/>
        </w:rPr>
      </w:pPr>
      <w:r w:rsidRPr="00B02318">
        <w:rPr>
          <w:iCs/>
        </w:rPr>
        <w:t>2 – Diretoria de Manutenção da Frota e Equipamentos;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>3 -</w:t>
      </w:r>
      <w:r w:rsidR="001C4C56">
        <w:rPr>
          <w:iCs/>
        </w:rPr>
        <w:t xml:space="preserve"> Diretor de Estradas e Rodagens;</w:t>
      </w:r>
    </w:p>
    <w:p w:rsidR="000132B4" w:rsidRPr="00B02318" w:rsidRDefault="000132B4" w:rsidP="000132B4">
      <w:pPr>
        <w:ind w:right="-568" w:firstLine="1134"/>
        <w:jc w:val="both"/>
        <w:rPr>
          <w:iCs/>
        </w:rPr>
      </w:pPr>
      <w:r w:rsidRPr="00B02318">
        <w:rPr>
          <w:iCs/>
        </w:rPr>
        <w:t>4 – Assessor Especial IV.</w:t>
      </w:r>
    </w:p>
    <w:p w:rsidR="000132B4" w:rsidRPr="00B02318" w:rsidRDefault="000132B4" w:rsidP="000132B4">
      <w:pPr>
        <w:ind w:right="-568"/>
        <w:jc w:val="center"/>
        <w:rPr>
          <w:b/>
          <w:i/>
        </w:rPr>
      </w:pPr>
    </w:p>
    <w:p w:rsidR="00414A3B" w:rsidRPr="00B56AF3" w:rsidRDefault="00414A3B" w:rsidP="00414A3B">
      <w:pPr>
        <w:ind w:right="-568"/>
        <w:jc w:val="center"/>
        <w:rPr>
          <w:b/>
          <w:i/>
        </w:rPr>
      </w:pPr>
      <w:r w:rsidRPr="00B56AF3">
        <w:rPr>
          <w:b/>
          <w:i/>
        </w:rPr>
        <w:t>Seção IV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Órgãos de Natureza Assistencial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i/>
          <w:iCs/>
          <w:u w:val="single"/>
        </w:rPr>
        <w:t>Subseção 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  <w:u w:val="single"/>
        </w:rPr>
        <w:t>Secretaria de Saúde</w:t>
      </w:r>
    </w:p>
    <w:p w:rsidR="00414A3B" w:rsidRPr="00B56AF3" w:rsidRDefault="00414A3B" w:rsidP="00414A3B">
      <w:pPr>
        <w:ind w:right="-568"/>
        <w:jc w:val="center"/>
        <w:rPr>
          <w:iCs/>
        </w:rPr>
      </w:pPr>
    </w:p>
    <w:p w:rsidR="00414A3B" w:rsidRPr="00B56AF3" w:rsidRDefault="00011BF6" w:rsidP="00414A3B">
      <w:pPr>
        <w:ind w:right="-568" w:firstLine="1134"/>
        <w:jc w:val="both"/>
        <w:rPr>
          <w:iCs/>
        </w:rPr>
      </w:pPr>
      <w:r>
        <w:rPr>
          <w:b/>
          <w:iCs/>
        </w:rPr>
        <w:t>Art. 36</w:t>
      </w:r>
      <w:r w:rsidR="00414A3B" w:rsidRPr="00B56AF3">
        <w:rPr>
          <w:iCs/>
        </w:rPr>
        <w:t xml:space="preserve"> - A </w:t>
      </w:r>
      <w:r w:rsidR="00414A3B" w:rsidRPr="00B56AF3">
        <w:rPr>
          <w:b/>
          <w:iCs/>
        </w:rPr>
        <w:t xml:space="preserve">SECRETARIA MUNICIPAL DE SAÚDE – SMS </w:t>
      </w:r>
      <w:r w:rsidR="00414A3B" w:rsidRPr="00B56AF3">
        <w:rPr>
          <w:iCs/>
        </w:rPr>
        <w:t>tem por finalidade: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- promover o levantamento dos problemas de saúde da população, a fim de identificar causas das doenças e estratégias de combate;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- propor políticas e programas de saúde dirigidas à comunidade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- executar as funções normativas e de controle de atuação do Município na área de saúde;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- desenvolver programas de saúde;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 - desenvolver os serviços de assistência médica, no âmbito municipal;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 - propor a execução de contratos e convênios com o Estado e a União para o desenvolvimento de campanhas e programas de saúde;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 - organizar e administrar as unidades de saúde, promovendo atendimento às pessoas doentes e às que necessitam do socorro imediato;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VIII - promover os serviços de assistência médica e odontológica a pessoas de baixa renda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IX - executar programas de assistência médico-odontológica aos alunos da rede municipal de ensino;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 - providenciar o encaminhamento de pessoas doentes a outros centros de saúde, quando os serviços públicos de saúde local forem insuficientes;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 - promover e desenvolver, no âmbito municipal, programas de higiene, vigilância sanitária e fiscalização sanitária;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 – promover, junto à população local, campanhas preventivas de educação sanitária;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lastRenderedPageBreak/>
        <w:t>XIII - promover vacinação, em massa da população especialmente em campanhas específicas ou em casos de surtos epidêmicos;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XIV - apoio ao programa de saúde da mulher, crianças e idosos, bem assim, ao planejamento familiar;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 - despender total apoio e recursos necessários ao fiel desempenho das atividades executadas pelos agentes comunitários de saúde, no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XVI - em articulação com órgãos competentes, disciplinar as condições de funcionamento e fiscalizar as atividades de abastecimento, comercialização e higiene nas feiras livres, matadouros, restaurantes e todos os estabelecimentos fornecedores de serviços de alimentação ao público;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XVII - outras atividades afins.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: A Secretaria Municipal de Saúde compreende a seguinte estrutura administrativa: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1 – Secretário Municipal de Saúde;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2 - Secretário Executivo de Saúde;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3 - Coordenador do COCAV</w:t>
      </w:r>
      <w:r w:rsidRPr="00B56AF3">
        <w:rPr>
          <w:iCs/>
        </w:rPr>
        <w:t>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4 - </w:t>
      </w:r>
      <w:r w:rsidRPr="00B56AF3">
        <w:t>Coordenador de Auditoria Médica</w:t>
      </w:r>
      <w:r w:rsidRPr="00B56AF3">
        <w:rPr>
          <w:iCs/>
        </w:rPr>
        <w:t>;</w:t>
      </w:r>
    </w:p>
    <w:p w:rsidR="00414A3B" w:rsidRPr="00B56AF3" w:rsidRDefault="00347A70" w:rsidP="00347A70">
      <w:pPr>
        <w:ind w:left="426" w:right="-568" w:firstLine="708"/>
        <w:jc w:val="both"/>
      </w:pPr>
      <w:r>
        <w:t xml:space="preserve">5 - Coordenador </w:t>
      </w:r>
      <w:r w:rsidR="00414A3B" w:rsidRPr="00B56AF3">
        <w:t>de Planejamento e Administração;</w:t>
      </w:r>
    </w:p>
    <w:p w:rsidR="00414A3B" w:rsidRPr="00B56AF3" w:rsidRDefault="00414A3B" w:rsidP="00414A3B">
      <w:pPr>
        <w:ind w:firstLine="1134"/>
      </w:pPr>
      <w:r w:rsidRPr="00B56AF3">
        <w:t>5 – Coordenador de Vigilância em Saúde;</w:t>
      </w:r>
    </w:p>
    <w:p w:rsidR="00414A3B" w:rsidRPr="00B56AF3" w:rsidRDefault="00414A3B" w:rsidP="00414A3B">
      <w:pPr>
        <w:numPr>
          <w:ilvl w:val="1"/>
          <w:numId w:val="20"/>
        </w:numPr>
        <w:spacing w:line="276" w:lineRule="auto"/>
        <w:ind w:right="-568"/>
        <w:jc w:val="both"/>
      </w:pPr>
      <w:r w:rsidRPr="00B56AF3">
        <w:rPr>
          <w:iCs/>
        </w:rPr>
        <w:t xml:space="preserve">- </w:t>
      </w:r>
      <w:r w:rsidRPr="00B56AF3">
        <w:t>Gerente de Vigilância Sanitária;</w:t>
      </w:r>
    </w:p>
    <w:p w:rsidR="00414A3B" w:rsidRPr="00B56AF3" w:rsidRDefault="00414A3B" w:rsidP="00414A3B">
      <w:pPr>
        <w:numPr>
          <w:ilvl w:val="1"/>
          <w:numId w:val="20"/>
        </w:numPr>
        <w:spacing w:line="276" w:lineRule="auto"/>
        <w:ind w:right="-568"/>
        <w:jc w:val="both"/>
      </w:pPr>
      <w:r w:rsidRPr="00B56AF3">
        <w:t>- Gerente de Vigilância Epidemiológica.</w:t>
      </w:r>
    </w:p>
    <w:p w:rsidR="00414A3B" w:rsidRPr="00B56AF3" w:rsidRDefault="00414A3B" w:rsidP="00414A3B">
      <w:pPr>
        <w:numPr>
          <w:ilvl w:val="1"/>
          <w:numId w:val="20"/>
        </w:numPr>
        <w:spacing w:line="276" w:lineRule="auto"/>
        <w:ind w:right="-568"/>
        <w:jc w:val="both"/>
      </w:pPr>
      <w:r w:rsidRPr="00B56AF3">
        <w:t>- Gerente de Vigilância Ambiental;</w:t>
      </w:r>
    </w:p>
    <w:p w:rsidR="00414A3B" w:rsidRPr="002D527E" w:rsidRDefault="00414A3B" w:rsidP="00414A3B">
      <w:pPr>
        <w:numPr>
          <w:ilvl w:val="0"/>
          <w:numId w:val="13"/>
        </w:numPr>
        <w:spacing w:line="276" w:lineRule="auto"/>
        <w:ind w:right="-568"/>
        <w:jc w:val="both"/>
      </w:pPr>
      <w:r w:rsidRPr="00B56AF3">
        <w:t xml:space="preserve">– </w:t>
      </w:r>
      <w:r w:rsidRPr="002D527E">
        <w:t>Coordenador da Atenção Básica;</w:t>
      </w:r>
    </w:p>
    <w:p w:rsidR="00414A3B" w:rsidRPr="002D527E" w:rsidRDefault="00414A3B" w:rsidP="00414A3B">
      <w:pPr>
        <w:numPr>
          <w:ilvl w:val="1"/>
          <w:numId w:val="22"/>
        </w:numPr>
        <w:spacing w:line="276" w:lineRule="auto"/>
        <w:ind w:right="-568"/>
        <w:jc w:val="both"/>
      </w:pPr>
      <w:r w:rsidRPr="002D527E">
        <w:t>– Gerente das Unidades Básicas de Saúde - UBS.</w:t>
      </w:r>
    </w:p>
    <w:p w:rsidR="00414A3B" w:rsidRPr="00B56AF3" w:rsidRDefault="00414A3B" w:rsidP="00414A3B">
      <w:pPr>
        <w:numPr>
          <w:ilvl w:val="1"/>
          <w:numId w:val="22"/>
        </w:numPr>
        <w:spacing w:line="276" w:lineRule="auto"/>
        <w:ind w:right="-568"/>
        <w:jc w:val="both"/>
      </w:pPr>
      <w:r w:rsidRPr="00B56AF3">
        <w:t>– Gerência de Imunização;</w:t>
      </w:r>
    </w:p>
    <w:p w:rsidR="00414A3B" w:rsidRPr="00B56AF3" w:rsidRDefault="00414A3B" w:rsidP="00414A3B">
      <w:pPr>
        <w:numPr>
          <w:ilvl w:val="0"/>
          <w:numId w:val="13"/>
        </w:numPr>
        <w:spacing w:line="276" w:lineRule="auto"/>
      </w:pPr>
      <w:r w:rsidRPr="00B56AF3">
        <w:t>– Coordenador da Farmácia Básica;</w:t>
      </w:r>
    </w:p>
    <w:p w:rsidR="00414A3B" w:rsidRPr="00B56AF3" w:rsidRDefault="00414A3B" w:rsidP="00414A3B">
      <w:pPr>
        <w:numPr>
          <w:ilvl w:val="0"/>
          <w:numId w:val="13"/>
        </w:numPr>
        <w:spacing w:line="276" w:lineRule="auto"/>
        <w:ind w:right="-568"/>
        <w:jc w:val="both"/>
      </w:pPr>
      <w:r w:rsidRPr="00B56AF3">
        <w:t>– Coordenador da Policlínica Municipal.</w:t>
      </w:r>
    </w:p>
    <w:p w:rsidR="00414A3B" w:rsidRPr="00B56AF3" w:rsidRDefault="00414A3B" w:rsidP="00414A3B">
      <w:pPr>
        <w:numPr>
          <w:ilvl w:val="1"/>
          <w:numId w:val="23"/>
        </w:numPr>
        <w:spacing w:line="276" w:lineRule="auto"/>
        <w:ind w:left="1843" w:right="-568"/>
        <w:jc w:val="both"/>
      </w:pPr>
      <w:r w:rsidRPr="00B56AF3">
        <w:rPr>
          <w:iCs/>
        </w:rPr>
        <w:t xml:space="preserve">– </w:t>
      </w:r>
      <w:r w:rsidRPr="00B56AF3">
        <w:t>Gerente do Laboratório;</w:t>
      </w:r>
    </w:p>
    <w:p w:rsidR="00414A3B" w:rsidRPr="00B56AF3" w:rsidRDefault="00414A3B" w:rsidP="00414A3B">
      <w:pPr>
        <w:pStyle w:val="PargrafodaLista"/>
        <w:numPr>
          <w:ilvl w:val="0"/>
          <w:numId w:val="13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– Coordenador do Núcleo de Apoio em Saúde da Família - NASF; </w:t>
      </w:r>
    </w:p>
    <w:p w:rsidR="00414A3B" w:rsidRPr="00B56AF3" w:rsidRDefault="00414A3B" w:rsidP="00414A3B">
      <w:pPr>
        <w:pStyle w:val="PargrafodaLista"/>
        <w:numPr>
          <w:ilvl w:val="0"/>
          <w:numId w:val="13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>– Coordenador do Centro de Atenção Psicossocial - CAPS;</w:t>
      </w:r>
    </w:p>
    <w:p w:rsidR="00414A3B" w:rsidRPr="00B56AF3" w:rsidRDefault="00414A3B" w:rsidP="00414A3B">
      <w:pPr>
        <w:pStyle w:val="PargrafodaLista"/>
        <w:numPr>
          <w:ilvl w:val="0"/>
          <w:numId w:val="13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 - Coordenador Geral do SAMU;</w:t>
      </w:r>
    </w:p>
    <w:p w:rsidR="00011DA9" w:rsidRDefault="00414A3B" w:rsidP="00414A3B">
      <w:pPr>
        <w:pStyle w:val="PargrafodaLista"/>
        <w:numPr>
          <w:ilvl w:val="0"/>
          <w:numId w:val="13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 - Coordenador do </w:t>
      </w:r>
      <w:r w:rsidR="00011DA9">
        <w:rPr>
          <w:rFonts w:ascii="Times New Roman" w:hAnsi="Times New Roman" w:cs="Times New Roman"/>
          <w:sz w:val="24"/>
          <w:szCs w:val="24"/>
        </w:rPr>
        <w:t>Programa de Saúde Bucal</w:t>
      </w:r>
    </w:p>
    <w:p w:rsidR="00414A3B" w:rsidRPr="00011DA9" w:rsidRDefault="00011DA9" w:rsidP="00011DA9">
      <w:pPr>
        <w:spacing w:line="276" w:lineRule="auto"/>
        <w:ind w:left="786" w:right="-568" w:firstLine="708"/>
        <w:jc w:val="both"/>
      </w:pPr>
      <w:r>
        <w:t xml:space="preserve">12.1 - </w:t>
      </w:r>
      <w:r w:rsidRPr="00011DA9">
        <w:t xml:space="preserve">Gerente do </w:t>
      </w:r>
      <w:r w:rsidR="00414A3B" w:rsidRPr="00011DA9">
        <w:t>Centro de Especialidades Odontológicas - CEO;</w:t>
      </w:r>
    </w:p>
    <w:p w:rsidR="00414A3B" w:rsidRPr="00B56AF3" w:rsidRDefault="00414A3B" w:rsidP="00414A3B">
      <w:pPr>
        <w:pStyle w:val="PargrafodaLista"/>
        <w:numPr>
          <w:ilvl w:val="0"/>
          <w:numId w:val="13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– </w:t>
      </w:r>
      <w:r w:rsidR="00347A70">
        <w:rPr>
          <w:rFonts w:ascii="Times New Roman" w:hAnsi="Times New Roman" w:cs="Times New Roman"/>
          <w:sz w:val="24"/>
          <w:szCs w:val="24"/>
        </w:rPr>
        <w:t>Coordenador de Serviço Social da Secretaria de Saúde</w:t>
      </w:r>
      <w:r w:rsidRPr="00B56AF3">
        <w:rPr>
          <w:rFonts w:ascii="Times New Roman" w:hAnsi="Times New Roman" w:cs="Times New Roman"/>
          <w:sz w:val="24"/>
          <w:szCs w:val="24"/>
        </w:rPr>
        <w:t>;</w:t>
      </w:r>
    </w:p>
    <w:p w:rsidR="00414A3B" w:rsidRPr="00B56AF3" w:rsidRDefault="00414A3B" w:rsidP="00414A3B">
      <w:pPr>
        <w:pStyle w:val="PargrafodaLista"/>
        <w:numPr>
          <w:ilvl w:val="0"/>
          <w:numId w:val="13"/>
        </w:num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56AF3">
        <w:rPr>
          <w:rFonts w:ascii="Times New Roman" w:hAnsi="Times New Roman" w:cs="Times New Roman"/>
          <w:sz w:val="24"/>
          <w:szCs w:val="24"/>
        </w:rPr>
        <w:t xml:space="preserve"> - Assessor Especial IV.</w:t>
      </w:r>
    </w:p>
    <w:p w:rsidR="00414A3B" w:rsidRPr="00B56AF3" w:rsidRDefault="00414A3B" w:rsidP="00414A3B">
      <w:pPr>
        <w:ind w:right="-568"/>
        <w:jc w:val="center"/>
        <w:rPr>
          <w:i/>
          <w:u w:val="single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u w:val="single"/>
        </w:rPr>
      </w:pPr>
      <w:r w:rsidRPr="00B56AF3">
        <w:rPr>
          <w:b/>
          <w:i/>
          <w:u w:val="single"/>
        </w:rPr>
        <w:t>Subseção II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  <w:u w:val="single"/>
        </w:rPr>
      </w:pPr>
      <w:r w:rsidRPr="00B56AF3">
        <w:rPr>
          <w:b/>
          <w:bCs/>
          <w:i/>
          <w:iCs/>
          <w:u w:val="single"/>
        </w:rPr>
        <w:t>Secretaria de Educação</w:t>
      </w:r>
    </w:p>
    <w:p w:rsidR="00414A3B" w:rsidRPr="00B56AF3" w:rsidRDefault="00414A3B" w:rsidP="00414A3B">
      <w:pPr>
        <w:ind w:right="-568"/>
        <w:jc w:val="center"/>
        <w:rPr>
          <w:i/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lastRenderedPageBreak/>
        <w:t>Art. 3</w:t>
      </w:r>
      <w:r w:rsidR="00011BF6">
        <w:rPr>
          <w:b/>
          <w:iCs/>
        </w:rPr>
        <w:t>7</w:t>
      </w:r>
      <w:r w:rsidRPr="00B56AF3">
        <w:rPr>
          <w:iCs/>
        </w:rPr>
        <w:t xml:space="preserve"> - A </w:t>
      </w:r>
      <w:r w:rsidRPr="00B56AF3">
        <w:rPr>
          <w:b/>
          <w:iCs/>
        </w:rPr>
        <w:t>SECRE</w:t>
      </w:r>
      <w:r w:rsidR="00BB3E50" w:rsidRPr="00B56AF3">
        <w:rPr>
          <w:b/>
          <w:iCs/>
        </w:rPr>
        <w:t>TARIA MUNICIPAL DE EDUCAÇÃO - S</w:t>
      </w:r>
      <w:r w:rsidRPr="00B56AF3">
        <w:rPr>
          <w:b/>
          <w:iCs/>
        </w:rPr>
        <w:t>E</w:t>
      </w:r>
      <w:r w:rsidR="00BB3E50" w:rsidRPr="00B56AF3">
        <w:rPr>
          <w:b/>
          <w:iCs/>
        </w:rPr>
        <w:t>DUC</w:t>
      </w:r>
      <w:r w:rsidRPr="00B56AF3">
        <w:rPr>
          <w:iCs/>
        </w:rPr>
        <w:t xml:space="preserve"> tem por finalidade: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- elaborar políticas educacionais nas áreas do ensino básico;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- promover estudos, pesquisas e outros trabalhos que visem aprimorar o sistema municipal de educação e adequar o ensino à realidade social;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- promover a instalação, manutenção e a administração das unidades de ensino;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- promover o aperfeiçoamento, atualização e a seleção interna dos professores municipais;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 - promover os serviços de supervisão e de orientação técnico - pedagógicos nos estabelecimentos de ensino;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 - executar convênios para prestação de ensino pré-escolar, básico e médio;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 - desenvolver programas no campo do ensino supletivo em curso de alfabetização e de treinamento profissional, adequado às necessidades locais de mão-de-obra;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VIII - promover a localização de escolas municipais, através de adequado planejamento, evitando a dispersão de recursos;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IX - administrar os serviços de merenda escolar, no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 - promover, em articulação com a Secretaria de Saúde, programas de assistência e de saúde escolar;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 - promover a execução de atividades bibliotecárias, apoio didático, distribuição de livros e cadernos escolares;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 - elaborar programas visando à erradicação do analfabetismo;</w:t>
      </w:r>
    </w:p>
    <w:p w:rsidR="00414A3B" w:rsidRPr="00B56AF3" w:rsidRDefault="00414A3B" w:rsidP="00414A3B">
      <w:pPr>
        <w:ind w:right="-568" w:firstLine="1134"/>
        <w:jc w:val="both"/>
      </w:pPr>
      <w:r w:rsidRPr="00B56AF3">
        <w:t>XIII - a elaboração e desenvolvimento de programas de educação física, desporto e sanitária, junto à clientela escolar e à comunidade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t>XIV - a celebração, a coordenação e o monitoramento de convênios e parcerias com associações e entidades afins, públicas e privadas, para a implantação de programas e realização de atividades esportivas e de lazer;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XV - O desempenho de outras atividades afins.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B02318" w:rsidP="00414A3B">
      <w:pPr>
        <w:ind w:right="-568" w:firstLine="1134"/>
        <w:jc w:val="both"/>
        <w:rPr>
          <w:iCs/>
        </w:rPr>
      </w:pPr>
      <w:r>
        <w:rPr>
          <w:iCs/>
        </w:rPr>
        <w:t xml:space="preserve">§ 1º - </w:t>
      </w:r>
      <w:r w:rsidR="00414A3B" w:rsidRPr="00B56AF3">
        <w:rPr>
          <w:iCs/>
        </w:rPr>
        <w:t>A Secretaria Municipal de Educação</w:t>
      </w:r>
      <w:r w:rsidRPr="00B56AF3">
        <w:rPr>
          <w:iCs/>
        </w:rPr>
        <w:t xml:space="preserve"> compreende</w:t>
      </w:r>
      <w:r w:rsidR="00414A3B" w:rsidRPr="00B56AF3">
        <w:rPr>
          <w:iCs/>
        </w:rPr>
        <w:t xml:space="preserve"> a seguinte estrutura: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02318" w:rsidRDefault="00414A3B" w:rsidP="00414A3B">
      <w:pPr>
        <w:numPr>
          <w:ilvl w:val="0"/>
          <w:numId w:val="7"/>
        </w:numPr>
        <w:spacing w:line="276" w:lineRule="auto"/>
        <w:ind w:right="-568"/>
        <w:jc w:val="both"/>
        <w:rPr>
          <w:iCs/>
        </w:rPr>
      </w:pPr>
      <w:r w:rsidRPr="00B02318">
        <w:rPr>
          <w:iCs/>
        </w:rPr>
        <w:t>– Secretário Municipal de Educação;</w:t>
      </w:r>
    </w:p>
    <w:p w:rsidR="00414A3B" w:rsidRPr="00B02318" w:rsidRDefault="00414A3B" w:rsidP="00414A3B">
      <w:pPr>
        <w:numPr>
          <w:ilvl w:val="0"/>
          <w:numId w:val="7"/>
        </w:numPr>
        <w:spacing w:line="276" w:lineRule="auto"/>
        <w:ind w:right="-568"/>
        <w:jc w:val="both"/>
        <w:rPr>
          <w:iCs/>
        </w:rPr>
      </w:pPr>
      <w:r w:rsidRPr="00B02318">
        <w:rPr>
          <w:iCs/>
        </w:rPr>
        <w:t>– Diretor de Censo e Programas;</w:t>
      </w:r>
    </w:p>
    <w:p w:rsidR="00414A3B" w:rsidRPr="00B02318" w:rsidRDefault="00414A3B" w:rsidP="00414A3B">
      <w:pPr>
        <w:numPr>
          <w:ilvl w:val="0"/>
          <w:numId w:val="7"/>
        </w:numPr>
        <w:spacing w:line="276" w:lineRule="auto"/>
        <w:ind w:right="-568"/>
        <w:jc w:val="both"/>
        <w:rPr>
          <w:iCs/>
        </w:rPr>
      </w:pPr>
      <w:r w:rsidRPr="00B02318">
        <w:rPr>
          <w:iCs/>
        </w:rPr>
        <w:t>– Diretor de Informações Sociais;</w:t>
      </w:r>
    </w:p>
    <w:p w:rsidR="00414A3B" w:rsidRPr="00B02318" w:rsidRDefault="00414A3B" w:rsidP="00414A3B">
      <w:pPr>
        <w:numPr>
          <w:ilvl w:val="0"/>
          <w:numId w:val="7"/>
        </w:numPr>
        <w:spacing w:line="276" w:lineRule="auto"/>
        <w:ind w:right="-568"/>
        <w:jc w:val="both"/>
      </w:pPr>
      <w:r w:rsidRPr="00B02318">
        <w:rPr>
          <w:iCs/>
        </w:rPr>
        <w:t xml:space="preserve">– </w:t>
      </w:r>
      <w:r w:rsidR="00522992" w:rsidRPr="00B02318">
        <w:t>Coordenador</w:t>
      </w:r>
      <w:r w:rsidR="00AE51F6" w:rsidRPr="00B02318">
        <w:t xml:space="preserve"> Pedagógico;</w:t>
      </w:r>
    </w:p>
    <w:p w:rsidR="00414A3B" w:rsidRPr="00B02318" w:rsidRDefault="00414A3B" w:rsidP="00414A3B">
      <w:pPr>
        <w:ind w:right="-568" w:firstLine="1134"/>
        <w:jc w:val="both"/>
      </w:pPr>
      <w:r w:rsidRPr="00B02318">
        <w:rPr>
          <w:iCs/>
        </w:rPr>
        <w:t xml:space="preserve">5 – </w:t>
      </w:r>
      <w:r w:rsidRPr="00B02318">
        <w:t>Diretor Escolar Padrão A;</w:t>
      </w:r>
    </w:p>
    <w:p w:rsidR="00414A3B" w:rsidRPr="00B02318" w:rsidRDefault="00414A3B" w:rsidP="00414A3B">
      <w:pPr>
        <w:ind w:right="-568" w:firstLine="1134"/>
        <w:jc w:val="both"/>
      </w:pPr>
      <w:r w:rsidRPr="00B02318">
        <w:t>6 – Diretor Escolar Padrão B;</w:t>
      </w:r>
    </w:p>
    <w:p w:rsidR="00414A3B" w:rsidRPr="00B02318" w:rsidRDefault="00414A3B" w:rsidP="00414A3B">
      <w:pPr>
        <w:ind w:right="-568" w:firstLine="1134"/>
        <w:jc w:val="both"/>
      </w:pPr>
      <w:r w:rsidRPr="00B02318">
        <w:t>7 – Diretor Escolar do Centro de Educação Infantil (Creche e Pré-Escola);</w:t>
      </w:r>
    </w:p>
    <w:p w:rsidR="00414A3B" w:rsidRPr="00B02318" w:rsidRDefault="00414A3B" w:rsidP="00414A3B">
      <w:pPr>
        <w:ind w:right="-568" w:firstLine="1134"/>
        <w:jc w:val="both"/>
      </w:pPr>
      <w:r w:rsidRPr="00B02318">
        <w:t>8 – Di</w:t>
      </w:r>
      <w:r w:rsidR="00BB3E50" w:rsidRPr="00B02318">
        <w:t>retor de Divisão Administrativa;</w:t>
      </w:r>
    </w:p>
    <w:p w:rsidR="00BB3E50" w:rsidRPr="00B02318" w:rsidRDefault="00B233C9" w:rsidP="00414A3B">
      <w:pPr>
        <w:ind w:right="-568" w:firstLine="1134"/>
        <w:jc w:val="both"/>
      </w:pPr>
      <w:r w:rsidRPr="00B02318">
        <w:t>9</w:t>
      </w:r>
      <w:r w:rsidR="00414A3B" w:rsidRPr="00B02318">
        <w:t xml:space="preserve"> – </w:t>
      </w:r>
      <w:r w:rsidR="00BB3E50" w:rsidRPr="00B02318">
        <w:t>Coordena</w:t>
      </w:r>
      <w:r w:rsidR="00522992" w:rsidRPr="00B02318">
        <w:t>dor</w:t>
      </w:r>
      <w:r w:rsidR="00BB3E50" w:rsidRPr="00B02318">
        <w:t xml:space="preserve"> de Logística e Alimentação Escolar;</w:t>
      </w:r>
    </w:p>
    <w:p w:rsidR="00BB3E50" w:rsidRPr="00B02318" w:rsidRDefault="00BB3E50" w:rsidP="00414A3B">
      <w:pPr>
        <w:ind w:right="-568" w:firstLine="1134"/>
        <w:jc w:val="both"/>
      </w:pPr>
      <w:r w:rsidRPr="00B02318">
        <w:t>10 – Coor</w:t>
      </w:r>
      <w:r w:rsidR="00522992" w:rsidRPr="00B02318">
        <w:t>denador</w:t>
      </w:r>
      <w:r w:rsidRPr="00B02318">
        <w:t xml:space="preserve"> de Programas da Educação;</w:t>
      </w:r>
    </w:p>
    <w:p w:rsidR="00414A3B" w:rsidRPr="00B56AF3" w:rsidRDefault="00BB3E50" w:rsidP="00414A3B">
      <w:pPr>
        <w:ind w:right="-568" w:firstLine="1134"/>
        <w:jc w:val="both"/>
      </w:pPr>
      <w:r w:rsidRPr="00B02318">
        <w:t>10 – Assessor Especial IV;</w:t>
      </w:r>
    </w:p>
    <w:p w:rsidR="00414A3B" w:rsidRPr="00B56AF3" w:rsidRDefault="00414A3B" w:rsidP="00414A3B">
      <w:pPr>
        <w:pStyle w:val="PargrafodaLista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414A3B" w:rsidRPr="00B56AF3" w:rsidRDefault="00414A3B" w:rsidP="000132B4">
      <w:pPr>
        <w:pStyle w:val="PargrafodaLista"/>
        <w:spacing w:after="0"/>
        <w:ind w:left="0" w:right="-568"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6AF3">
        <w:rPr>
          <w:rFonts w:ascii="Times New Roman" w:hAnsi="Times New Roman" w:cs="Times New Roman"/>
          <w:iCs/>
          <w:sz w:val="24"/>
          <w:szCs w:val="24"/>
        </w:rPr>
        <w:lastRenderedPageBreak/>
        <w:t>§ 2º - O valor da gratificação de representação a ser percebida pelos ocupantes dos carg</w:t>
      </w:r>
      <w:r w:rsidR="000132B4" w:rsidRPr="00B56AF3">
        <w:rPr>
          <w:rFonts w:ascii="Times New Roman" w:hAnsi="Times New Roman" w:cs="Times New Roman"/>
          <w:iCs/>
          <w:sz w:val="24"/>
          <w:szCs w:val="24"/>
        </w:rPr>
        <w:t>os de Diretor Escolar Padrão A,</w:t>
      </w:r>
      <w:r w:rsidRPr="00B56AF3">
        <w:rPr>
          <w:rFonts w:ascii="Times New Roman" w:hAnsi="Times New Roman" w:cs="Times New Roman"/>
          <w:iCs/>
          <w:sz w:val="24"/>
          <w:szCs w:val="24"/>
        </w:rPr>
        <w:t xml:space="preserve"> Diretor Escolar Padrão B e </w:t>
      </w:r>
      <w:r w:rsidRPr="00B56AF3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Escolar do Centro de Educação Infantil (Creche e Pré-Escola)</w:t>
      </w:r>
      <w:r w:rsidR="000132B4" w:rsidRPr="00B56AF3">
        <w:rPr>
          <w:rFonts w:ascii="Times New Roman" w:eastAsia="Times New Roman" w:hAnsi="Times New Roman" w:cs="Times New Roman"/>
          <w:sz w:val="24"/>
          <w:szCs w:val="24"/>
          <w:lang w:eastAsia="pt-BR"/>
        </w:rPr>
        <w:t>, e/ou equivalentes,obedecerão aos critérios definidos pelo Plano de Cargo, Carreira e Remuneração do Magistério Municipal</w:t>
      </w:r>
      <w:r w:rsidRPr="00B56A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4A3B" w:rsidRPr="00B56AF3" w:rsidRDefault="00414A3B" w:rsidP="00414A3B">
      <w:pPr>
        <w:pStyle w:val="PargrafodaLista"/>
        <w:spacing w:after="0"/>
        <w:ind w:left="0" w:right="-56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14A3B" w:rsidRPr="00B56AF3" w:rsidRDefault="00414A3B" w:rsidP="00414A3B">
      <w:pPr>
        <w:ind w:right="-568"/>
        <w:jc w:val="center"/>
        <w:outlineLvl w:val="6"/>
        <w:rPr>
          <w:b/>
          <w:i/>
          <w:u w:val="single"/>
        </w:rPr>
      </w:pPr>
      <w:r w:rsidRPr="00B56AF3">
        <w:rPr>
          <w:b/>
          <w:i/>
          <w:u w:val="single"/>
        </w:rPr>
        <w:t>Subseção III</w:t>
      </w: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bCs/>
          <w:i/>
          <w:iCs/>
          <w:u w:val="single"/>
        </w:rPr>
        <w:t>Secretaria de Desenvolvimento Social e Humano</w:t>
      </w:r>
    </w:p>
    <w:p w:rsidR="00414A3B" w:rsidRPr="00B56AF3" w:rsidRDefault="00414A3B" w:rsidP="00414A3B">
      <w:pPr>
        <w:ind w:right="-568"/>
        <w:jc w:val="both"/>
        <w:rPr>
          <w:iCs/>
        </w:rPr>
      </w:pPr>
    </w:p>
    <w:p w:rsidR="00414A3B" w:rsidRPr="00B56AF3" w:rsidRDefault="00011BF6" w:rsidP="00414A3B">
      <w:pPr>
        <w:ind w:right="-568" w:firstLine="1134"/>
        <w:jc w:val="both"/>
        <w:rPr>
          <w:iCs/>
        </w:rPr>
      </w:pPr>
      <w:r>
        <w:rPr>
          <w:b/>
          <w:iCs/>
        </w:rPr>
        <w:t>Art. 38</w:t>
      </w:r>
      <w:r w:rsidR="00414A3B" w:rsidRPr="00B56AF3">
        <w:rPr>
          <w:iCs/>
        </w:rPr>
        <w:t xml:space="preserve"> - A </w:t>
      </w:r>
      <w:r w:rsidR="00414A3B" w:rsidRPr="00B56AF3">
        <w:rPr>
          <w:b/>
          <w:iCs/>
        </w:rPr>
        <w:t>SECRETARIA MUNICIPAL DE DESENVOLVIMENTO HUMANO E SOCIAL – SEDHS</w:t>
      </w:r>
      <w:r w:rsidR="00414A3B" w:rsidRPr="00B56AF3">
        <w:rPr>
          <w:iCs/>
        </w:rPr>
        <w:t xml:space="preserve"> tem por finalidade: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 – o planejamento, controle, avaliação e divulgação das ações sociais e articulação com a rede de atendimento do Município;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 – elaborar o Plano Municipal de Assistência Social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III – a gerência da Política Municipal de Assistência Social, em consonância com o que preconiza a Política Nacional de Assistência Social – PNAS, a Leio Orgânica da Assistência Social – LOAS e o Sistema Único de Assistência Social - SUAS, além do desenvolvimento de serviços, programas e projetos de acolhimento, convivência e socialização das famílias e dos indivíduos, conforme identificação da situação de vulnerabilidade social apresentada;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IV – elaborar a peça orçamentária da Política Municipal de Assistência social;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 – organizar e gerir a rede municipal de inclusão e proteção social, composta de serviços de cunho governamental e não governamental;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 – organizar os serviços de Assistência Social com base na tipificação nacional dos serviços no tipo da proteção básica e especial, referente a natureza e níveis de complexidade de atendimento;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 – planejar, gerenciar e executar programas, projetos e serviços de proteção social básica, que tem como objetivos prevenir situações de risco, por meio de desenvolvimento de potencialidades e p fortalecimento de vínculos familiares e comunitários;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VIII – planejar, gerenciar e executar as ações de proteção social especial abrangendo os serviços de pequena e média complexidade;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XIX – Desenvolver programas especializados voltados à proteção de famílias e indivíduos em situação efetiva de risco pessoal e social, bem como as medidas </w:t>
      </w:r>
      <w:r w:rsidR="00B02318" w:rsidRPr="00B56AF3">
        <w:rPr>
          <w:iCs/>
        </w:rPr>
        <w:t>socioeducativas</w:t>
      </w:r>
      <w:r w:rsidRPr="00B56AF3">
        <w:rPr>
          <w:iCs/>
        </w:rPr>
        <w:t xml:space="preserve"> voltadas a adolescentes e adultos;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 – cadastrar, assessorar e monitorar as ações de rede privada da assistência social de beneficência;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 – criar programas e projetos direcionados a geração de trabalho, emprego e renda;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>XII – articular com as demais secretaria</w:t>
      </w:r>
      <w:r w:rsidR="00B02318">
        <w:rPr>
          <w:iCs/>
        </w:rPr>
        <w:t>s</w:t>
      </w:r>
      <w:r w:rsidRPr="00B56AF3">
        <w:rPr>
          <w:iCs/>
        </w:rPr>
        <w:t xml:space="preserve"> e órgãos municipais, ações articuladas com o objetivo de integração da intersetorialidade com vistas na inclusão dos destinatários da política de assistência social;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iCs/>
        </w:rPr>
        <w:t xml:space="preserve">XIII – executar outras atividades afins. 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lastRenderedPageBreak/>
        <w:t>Parágrafo Único:</w:t>
      </w:r>
      <w:r w:rsidRPr="00B56AF3">
        <w:rPr>
          <w:iCs/>
        </w:rPr>
        <w:t xml:space="preserve"> A Secretaria Municipal de Desenvolvimento Social e Humano compreende a seguinte estrutura: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BB3E50" w:rsidRPr="00B02318" w:rsidRDefault="00BB3E50" w:rsidP="00BB3E50">
      <w:pPr>
        <w:ind w:left="1134" w:right="-568"/>
        <w:jc w:val="both"/>
        <w:rPr>
          <w:iCs/>
        </w:rPr>
      </w:pPr>
      <w:r w:rsidRPr="00B02318">
        <w:rPr>
          <w:iCs/>
        </w:rPr>
        <w:t xml:space="preserve">1 – Secretário Municipal de Desenvolvimento Humano e Social; </w:t>
      </w:r>
    </w:p>
    <w:p w:rsidR="00BB3E50" w:rsidRPr="00B02318" w:rsidRDefault="00BB3E50" w:rsidP="00BB3E50">
      <w:pPr>
        <w:ind w:left="1134" w:right="-568"/>
        <w:jc w:val="both"/>
      </w:pPr>
      <w:r w:rsidRPr="00B02318">
        <w:rPr>
          <w:iCs/>
        </w:rPr>
        <w:t xml:space="preserve">2 – </w:t>
      </w:r>
      <w:r w:rsidRPr="00B02318">
        <w:t>Secretário Executivo de Programas Sociais;</w:t>
      </w:r>
    </w:p>
    <w:p w:rsidR="00BB3E50" w:rsidRPr="00B02318" w:rsidRDefault="00BB3E50" w:rsidP="00BB3E50">
      <w:pPr>
        <w:ind w:left="1419" w:right="-568"/>
        <w:jc w:val="both"/>
        <w:rPr>
          <w:iCs/>
        </w:rPr>
      </w:pPr>
      <w:r w:rsidRPr="00B02318">
        <w:rPr>
          <w:iCs/>
        </w:rPr>
        <w:t>2.1 – Gerente</w:t>
      </w:r>
      <w:r w:rsidRPr="00B02318">
        <w:t xml:space="preserve"> de Programas de Redistribuição de Renda</w:t>
      </w:r>
      <w:r w:rsidRPr="00B02318">
        <w:rPr>
          <w:iCs/>
        </w:rPr>
        <w:t>;</w:t>
      </w:r>
    </w:p>
    <w:p w:rsidR="00BB3E50" w:rsidRPr="00B02318" w:rsidRDefault="00BB3E50" w:rsidP="00BB3E50">
      <w:pPr>
        <w:ind w:left="1419" w:right="-568"/>
        <w:jc w:val="both"/>
      </w:pPr>
      <w:r w:rsidRPr="00B02318">
        <w:rPr>
          <w:iCs/>
        </w:rPr>
        <w:t xml:space="preserve">2.2 – </w:t>
      </w:r>
      <w:r w:rsidRPr="00B02318">
        <w:t>Coordenador do Serviço de Centro de Convivência e Fortalecimento de Vínculos;</w:t>
      </w:r>
    </w:p>
    <w:p w:rsidR="00BB3E50" w:rsidRPr="00B02318" w:rsidRDefault="00BB3E50" w:rsidP="00BB3E50">
      <w:pPr>
        <w:ind w:left="1419" w:right="-568"/>
        <w:jc w:val="both"/>
      </w:pPr>
      <w:r w:rsidRPr="00B02318">
        <w:t>2.2 – Coordenador do Centro de Referência de Assistência Social - CRAS;</w:t>
      </w:r>
    </w:p>
    <w:p w:rsidR="00BB3E50" w:rsidRPr="00B02318" w:rsidRDefault="00BB3E50" w:rsidP="00BB3E50">
      <w:pPr>
        <w:ind w:left="1419" w:right="-568"/>
        <w:jc w:val="both"/>
      </w:pPr>
      <w:r w:rsidRPr="00B02318">
        <w:t>2.3 – Coordenador do Centro Especializado de Assistência Social – CREAS;</w:t>
      </w:r>
    </w:p>
    <w:p w:rsidR="00BB3E50" w:rsidRPr="00B02318" w:rsidRDefault="00BB3E50" w:rsidP="00BB3E50">
      <w:pPr>
        <w:ind w:left="1419" w:right="-568"/>
        <w:jc w:val="both"/>
        <w:rPr>
          <w:iCs/>
        </w:rPr>
      </w:pPr>
      <w:r w:rsidRPr="00B02318">
        <w:t>2.4 – Supervisor do Programa Criança Feliz;</w:t>
      </w:r>
    </w:p>
    <w:p w:rsidR="00BB3E50" w:rsidRPr="00B02318" w:rsidRDefault="00BB3E50" w:rsidP="00BB3E50">
      <w:pPr>
        <w:ind w:left="1134" w:right="-568"/>
        <w:jc w:val="both"/>
      </w:pPr>
      <w:r w:rsidRPr="00B02318">
        <w:rPr>
          <w:iCs/>
        </w:rPr>
        <w:t xml:space="preserve">3 – </w:t>
      </w:r>
      <w:r w:rsidRPr="00B02318">
        <w:t>Diretor de Ação Social e Serviços Comunitários;</w:t>
      </w:r>
    </w:p>
    <w:p w:rsidR="00BB3E50" w:rsidRPr="00B02318" w:rsidRDefault="00BB3E50" w:rsidP="00BB3E50">
      <w:pPr>
        <w:ind w:left="1134" w:right="-568"/>
        <w:jc w:val="both"/>
      </w:pPr>
      <w:r w:rsidRPr="00B02318">
        <w:rPr>
          <w:iCs/>
        </w:rPr>
        <w:t xml:space="preserve">4 </w:t>
      </w:r>
      <w:r w:rsidRPr="00B02318">
        <w:t>–Diretor de Cidadania e Diversidade Humana (Mulheres, Diversidade de Gênero, Igualdade Racial, Reintegração);</w:t>
      </w:r>
    </w:p>
    <w:p w:rsidR="00BB3E50" w:rsidRPr="00B02318" w:rsidRDefault="00BB3E50" w:rsidP="00BB3E50">
      <w:pPr>
        <w:ind w:left="1134" w:right="-568"/>
        <w:jc w:val="both"/>
      </w:pPr>
      <w:r w:rsidRPr="00B02318">
        <w:t>5 – Diretor de Juventude, Esportes e Lazer;</w:t>
      </w:r>
    </w:p>
    <w:p w:rsidR="00BB3E50" w:rsidRPr="007B577B" w:rsidRDefault="00BB3E50" w:rsidP="00522992">
      <w:pPr>
        <w:pStyle w:val="PargrafodaLista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77B">
        <w:rPr>
          <w:rFonts w:ascii="Times New Roman" w:hAnsi="Times New Roman" w:cs="Times New Roman"/>
          <w:sz w:val="24"/>
          <w:szCs w:val="24"/>
        </w:rPr>
        <w:t xml:space="preserve">– </w:t>
      </w:r>
      <w:r w:rsidRPr="007B577B">
        <w:rPr>
          <w:rFonts w:ascii="Times New Roman" w:hAnsi="Times New Roman" w:cs="Times New Roman"/>
          <w:iCs/>
          <w:sz w:val="24"/>
          <w:szCs w:val="24"/>
        </w:rPr>
        <w:t>Diretor de Seguridade Social;</w:t>
      </w:r>
    </w:p>
    <w:p w:rsidR="00BB3E50" w:rsidRPr="007B577B" w:rsidRDefault="00BB3E50" w:rsidP="007B577B">
      <w:pPr>
        <w:pStyle w:val="PargrafodaLista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iCs/>
        </w:rPr>
      </w:pPr>
      <w:r w:rsidRPr="007B577B">
        <w:rPr>
          <w:rFonts w:ascii="Times New Roman" w:hAnsi="Times New Roman" w:cs="Times New Roman"/>
          <w:iCs/>
        </w:rPr>
        <w:t>– Assessoria Especial I.</w:t>
      </w:r>
    </w:p>
    <w:p w:rsidR="007B577B" w:rsidRPr="007B577B" w:rsidRDefault="007B577B" w:rsidP="007B577B">
      <w:pPr>
        <w:pStyle w:val="PargrafodaLista"/>
        <w:numPr>
          <w:ilvl w:val="0"/>
          <w:numId w:val="7"/>
        </w:numPr>
        <w:ind w:right="-568"/>
        <w:jc w:val="both"/>
        <w:rPr>
          <w:rFonts w:ascii="Times New Roman" w:hAnsi="Times New Roman" w:cs="Times New Roman"/>
          <w:iCs/>
        </w:rPr>
      </w:pPr>
      <w:r w:rsidRPr="007B577B">
        <w:rPr>
          <w:rFonts w:ascii="Times New Roman" w:hAnsi="Times New Roman" w:cs="Times New Roman"/>
          <w:iCs/>
        </w:rPr>
        <w:t xml:space="preserve"> – Assessoria Especial IV</w:t>
      </w:r>
    </w:p>
    <w:p w:rsidR="007B577B" w:rsidRPr="007B577B" w:rsidRDefault="007B577B" w:rsidP="007B577B">
      <w:pPr>
        <w:ind w:right="-568"/>
        <w:jc w:val="center"/>
        <w:rPr>
          <w:b/>
          <w:i/>
          <w:iCs/>
        </w:rPr>
      </w:pPr>
      <w:r w:rsidRPr="007B577B">
        <w:rPr>
          <w:b/>
          <w:i/>
          <w:iCs/>
        </w:rPr>
        <w:t>Seção V</w:t>
      </w:r>
    </w:p>
    <w:p w:rsidR="007B577B" w:rsidRPr="007B577B" w:rsidRDefault="007B577B" w:rsidP="007B577B">
      <w:pPr>
        <w:ind w:right="-568"/>
        <w:jc w:val="center"/>
        <w:rPr>
          <w:b/>
          <w:i/>
          <w:iCs/>
        </w:rPr>
      </w:pPr>
      <w:r w:rsidRPr="007B577B">
        <w:rPr>
          <w:b/>
          <w:i/>
          <w:iCs/>
        </w:rPr>
        <w:t xml:space="preserve">Autarquias </w:t>
      </w:r>
    </w:p>
    <w:p w:rsidR="007B577B" w:rsidRDefault="007B577B" w:rsidP="007B577B">
      <w:pPr>
        <w:ind w:right="-568"/>
        <w:jc w:val="center"/>
        <w:rPr>
          <w:b/>
          <w:i/>
          <w:iCs/>
          <w:u w:val="single"/>
        </w:rPr>
      </w:pPr>
    </w:p>
    <w:p w:rsidR="007B577B" w:rsidRPr="00B02318" w:rsidRDefault="007B577B" w:rsidP="007B577B">
      <w:pPr>
        <w:ind w:right="-568"/>
        <w:jc w:val="center"/>
        <w:rPr>
          <w:b/>
          <w:i/>
          <w:iCs/>
          <w:u w:val="single"/>
        </w:rPr>
      </w:pPr>
      <w:r w:rsidRPr="00B02318">
        <w:rPr>
          <w:b/>
          <w:i/>
          <w:iCs/>
          <w:u w:val="single"/>
        </w:rPr>
        <w:t>Subseção I</w:t>
      </w:r>
    </w:p>
    <w:p w:rsidR="007B577B" w:rsidRPr="00B02318" w:rsidRDefault="007B577B" w:rsidP="007B577B">
      <w:pPr>
        <w:ind w:right="-568"/>
        <w:jc w:val="center"/>
        <w:rPr>
          <w:b/>
          <w:i/>
          <w:iCs/>
        </w:rPr>
      </w:pPr>
      <w:r w:rsidRPr="00B02318">
        <w:rPr>
          <w:b/>
          <w:i/>
          <w:iCs/>
          <w:u w:val="single"/>
        </w:rPr>
        <w:t>Superintendência Executiva de Mobilidade Urbana</w:t>
      </w:r>
    </w:p>
    <w:p w:rsidR="007B577B" w:rsidRPr="00B02318" w:rsidRDefault="007B577B" w:rsidP="007B577B">
      <w:pPr>
        <w:ind w:right="-568"/>
        <w:jc w:val="both"/>
        <w:rPr>
          <w:iCs/>
        </w:rPr>
      </w:pPr>
    </w:p>
    <w:p w:rsidR="007B577B" w:rsidRPr="00B02318" w:rsidRDefault="00011BF6" w:rsidP="007B577B">
      <w:pPr>
        <w:ind w:right="-568" w:firstLine="1134"/>
        <w:jc w:val="both"/>
        <w:rPr>
          <w:iCs/>
        </w:rPr>
      </w:pPr>
      <w:r>
        <w:rPr>
          <w:b/>
          <w:iCs/>
        </w:rPr>
        <w:t>Art. 39</w:t>
      </w:r>
      <w:r w:rsidR="007B577B" w:rsidRPr="00B02318">
        <w:rPr>
          <w:iCs/>
        </w:rPr>
        <w:t xml:space="preserve"> - A </w:t>
      </w:r>
      <w:r w:rsidR="007B577B" w:rsidRPr="00B02318">
        <w:rPr>
          <w:b/>
          <w:iCs/>
        </w:rPr>
        <w:t xml:space="preserve">SUPERINTENDÊNCIA EXECUTIVA DE MOBILIDADE URBANA </w:t>
      </w:r>
      <w:r w:rsidR="007B577B" w:rsidRPr="00B02318">
        <w:rPr>
          <w:iCs/>
        </w:rPr>
        <w:t>tem por finalidade:</w:t>
      </w:r>
    </w:p>
    <w:p w:rsidR="007B577B" w:rsidRPr="00B02318" w:rsidRDefault="007B577B" w:rsidP="007B577B">
      <w:pPr>
        <w:ind w:right="-568" w:firstLine="1134"/>
        <w:jc w:val="both"/>
        <w:rPr>
          <w:iCs/>
        </w:rPr>
      </w:pPr>
    </w:p>
    <w:p w:rsidR="007B577B" w:rsidRPr="00B56AF3" w:rsidRDefault="007B577B" w:rsidP="007B577B">
      <w:pPr>
        <w:ind w:firstLine="708"/>
        <w:jc w:val="both"/>
      </w:pPr>
      <w:r w:rsidRPr="00B02318">
        <w:t>I - cumprir e fazer cumprir a legislação e</w:t>
      </w:r>
      <w:r w:rsidRPr="00B56AF3">
        <w:t xml:space="preserve"> as normas de trânsito, no âmbito de suas atribuições;</w:t>
      </w:r>
    </w:p>
    <w:p w:rsidR="007B577B" w:rsidRPr="00B56AF3" w:rsidRDefault="007B577B" w:rsidP="007B577B">
      <w:pPr>
        <w:ind w:firstLine="708"/>
        <w:jc w:val="both"/>
      </w:pPr>
      <w:r w:rsidRPr="00B56AF3">
        <w:t>II - planejar, projetar, regulamentar e operar o trânsito de veículos, de pedestres e animais e promover o desenvolvimento da circulação e da segurança de ciclistas;</w:t>
      </w:r>
    </w:p>
    <w:p w:rsidR="007B577B" w:rsidRPr="00B56AF3" w:rsidRDefault="007B577B" w:rsidP="007B577B">
      <w:pPr>
        <w:ind w:firstLine="708"/>
        <w:jc w:val="both"/>
      </w:pPr>
      <w:r w:rsidRPr="00B56AF3">
        <w:t>III - implantar, manter e operar o sistema de sinalização, os dispositivos e os equipamentos de controle viário;</w:t>
      </w:r>
    </w:p>
    <w:p w:rsidR="007B577B" w:rsidRPr="00B56AF3" w:rsidRDefault="007B577B" w:rsidP="007B577B">
      <w:pPr>
        <w:ind w:firstLine="708"/>
        <w:jc w:val="both"/>
      </w:pPr>
      <w:r w:rsidRPr="00B56AF3">
        <w:t>IV - coletar dados estatísticos e elaborar estudos sobre acidentes de trânsito e suas causas;</w:t>
      </w:r>
    </w:p>
    <w:p w:rsidR="007B577B" w:rsidRPr="00B56AF3" w:rsidRDefault="007B577B" w:rsidP="007B577B">
      <w:pPr>
        <w:ind w:firstLine="708"/>
        <w:jc w:val="both"/>
      </w:pPr>
      <w:r w:rsidRPr="00B56AF3">
        <w:t>V - estabelecer, em conjunto com órgão de polícia ostensiva de trânsito, as diretrizes para o policiamento de trânsito;</w:t>
      </w:r>
    </w:p>
    <w:p w:rsidR="007B577B" w:rsidRPr="00B56AF3" w:rsidRDefault="007B577B" w:rsidP="007B577B">
      <w:pPr>
        <w:ind w:firstLine="708"/>
        <w:jc w:val="both"/>
      </w:pPr>
      <w:r w:rsidRPr="00B56AF3">
        <w:t>VI - executar a fiscalização de trânsito, autuar e aplicar as medidas administrativas cabíveis, por infrações de circulação, estacionamento e paradas previstas no Código de Trânsito Brasileiro, leis concernentes e devidas resoluções, no exercício regular do Poder de Polícia de Trânsito;</w:t>
      </w:r>
    </w:p>
    <w:p w:rsidR="007B577B" w:rsidRPr="00B56AF3" w:rsidRDefault="007B577B" w:rsidP="007B577B">
      <w:pPr>
        <w:ind w:firstLine="708"/>
        <w:jc w:val="both"/>
      </w:pPr>
      <w:r w:rsidRPr="00B56AF3">
        <w:t>VII - aplicar as penalidades de advertência e multa, por infrações de circulação, estacionamento e paradas previstas no Código de Trânsito Brasileiro, bem como em leis concernentes e resoluções dos órgãos de trânsito, dentro de sua competência;</w:t>
      </w:r>
    </w:p>
    <w:p w:rsidR="007B577B" w:rsidRPr="00B56AF3" w:rsidRDefault="007B577B" w:rsidP="007B577B">
      <w:pPr>
        <w:ind w:firstLine="708"/>
        <w:jc w:val="both"/>
      </w:pPr>
      <w:r w:rsidRPr="00B56AF3">
        <w:lastRenderedPageBreak/>
        <w:t>VIII - fiscalizar, autuar e aplicar as penalidades e medidas administrativas relativas a infrações por excesso de peso, dimensões e lotações dos veículos, bem como notificar e arrecadar as multas que aplicar;</w:t>
      </w:r>
    </w:p>
    <w:p w:rsidR="007B577B" w:rsidRPr="00B56AF3" w:rsidRDefault="007B577B" w:rsidP="007B577B">
      <w:pPr>
        <w:ind w:firstLine="708"/>
        <w:jc w:val="both"/>
      </w:pPr>
      <w:r w:rsidRPr="00B56AF3">
        <w:t>IX - fiscalizar, aplicar penalidades e arrecadar multas referentes ao contido no art. 95 do Código de Trânsito Brasileiro, referente a obras e eventos que possam perturbar ou interromper a livre circulação;</w:t>
      </w:r>
    </w:p>
    <w:p w:rsidR="007B577B" w:rsidRPr="00B56AF3" w:rsidRDefault="007B577B" w:rsidP="007B577B">
      <w:pPr>
        <w:ind w:firstLine="708"/>
        <w:jc w:val="both"/>
      </w:pPr>
      <w:r w:rsidRPr="00B56AF3">
        <w:t>X - implantar, manter e operar sistema de estacionamento rotativo pago nas vias;</w:t>
      </w:r>
    </w:p>
    <w:p w:rsidR="007B577B" w:rsidRPr="00B56AF3" w:rsidRDefault="007B577B" w:rsidP="007B577B">
      <w:pPr>
        <w:ind w:firstLine="708"/>
        <w:jc w:val="both"/>
      </w:pPr>
      <w:r w:rsidRPr="00B56AF3">
        <w:t>XI - arrecadar valores provenientes da estada e remoção de veículos e objetos, e escolta de veículos de cargas superdimensionadas ou perigosas, através de talonário próprio recolhido aos cofres públicos;</w:t>
      </w:r>
    </w:p>
    <w:p w:rsidR="007B577B" w:rsidRPr="00B56AF3" w:rsidRDefault="007B577B" w:rsidP="007B577B">
      <w:pPr>
        <w:ind w:firstLine="708"/>
        <w:jc w:val="both"/>
      </w:pPr>
      <w:r w:rsidRPr="00B56AF3">
        <w:t>XII - credenciar os serviços de escolta, fiscalizar e adotar medidas de segurança relativas aos serviços de remoção de veículos escolta e transporte de carga indivisível;</w:t>
      </w:r>
    </w:p>
    <w:p w:rsidR="007B577B" w:rsidRPr="00B56AF3" w:rsidRDefault="007B577B" w:rsidP="007B577B">
      <w:pPr>
        <w:ind w:firstLine="708"/>
        <w:jc w:val="both"/>
      </w:pPr>
      <w:r w:rsidRPr="00B56AF3">
        <w:t>XIII - integrar-se a outros órgãos e entidades do Sistema Nacional de Trânsito para fins de arrecadação e compensação de multas impostas na área de sua competência;</w:t>
      </w:r>
    </w:p>
    <w:p w:rsidR="007B577B" w:rsidRPr="00B56AF3" w:rsidRDefault="007B577B" w:rsidP="007B577B">
      <w:pPr>
        <w:ind w:firstLine="708"/>
        <w:jc w:val="both"/>
      </w:pPr>
      <w:r w:rsidRPr="00B56AF3">
        <w:t>XIV - implantar as medidas da Política Nacional de Trânsito e do Programa Nacional de Trânsito;</w:t>
      </w:r>
    </w:p>
    <w:p w:rsidR="007B577B" w:rsidRPr="00B56AF3" w:rsidRDefault="007B577B" w:rsidP="007B577B">
      <w:pPr>
        <w:ind w:firstLine="708"/>
        <w:jc w:val="both"/>
      </w:pPr>
      <w:r w:rsidRPr="00B56AF3">
        <w:t>XV - promover e participar de projetos e programas de educação e segurança de trânsito de acordo com as diretrizes estabelecidas pelo CONTRAN;</w:t>
      </w:r>
    </w:p>
    <w:p w:rsidR="007B577B" w:rsidRPr="00B56AF3" w:rsidRDefault="007B577B" w:rsidP="007B577B">
      <w:pPr>
        <w:ind w:firstLine="708"/>
        <w:jc w:val="both"/>
      </w:pPr>
      <w:r w:rsidRPr="00B56AF3">
        <w:t>XVI - planejar e implantar medidas para a redução da circulação de veículos e reorientação do tráfego, com o objetivo de diminuir a emissão global de poluentes;</w:t>
      </w:r>
    </w:p>
    <w:p w:rsidR="007B577B" w:rsidRPr="00B56AF3" w:rsidRDefault="007B577B" w:rsidP="007B577B">
      <w:pPr>
        <w:ind w:firstLine="708"/>
        <w:jc w:val="both"/>
      </w:pPr>
      <w:r w:rsidRPr="00B56AF3">
        <w:t>XVII - registrar e licenciar, na forma da legislação, ciclomotores, veículos de propulsão humana, fiscalizando, autuando, aplicando penalidades e arrecadando multas decorrentes de infrações;</w:t>
      </w:r>
    </w:p>
    <w:p w:rsidR="007B577B" w:rsidRPr="00B56AF3" w:rsidRDefault="007B577B" w:rsidP="007B577B">
      <w:pPr>
        <w:ind w:firstLine="708"/>
        <w:jc w:val="both"/>
      </w:pPr>
      <w:r w:rsidRPr="00B56AF3">
        <w:t>XVIII - articular-se com os demais órgãos do Sistema Nacional de Trânsito, sob a coordenação do respectivo DETRAN;</w:t>
      </w:r>
    </w:p>
    <w:p w:rsidR="007B577B" w:rsidRPr="00B56AF3" w:rsidRDefault="007B577B" w:rsidP="007B577B">
      <w:pPr>
        <w:ind w:firstLine="708"/>
        <w:jc w:val="both"/>
      </w:pPr>
      <w:r w:rsidRPr="00B56AF3">
        <w:t>XIX - apoiar órgãos específicos fiscalizadores do nível de emissão de poluentes e ruídos produzidos por veículos automotores ou pela sua carga;</w:t>
      </w:r>
    </w:p>
    <w:p w:rsidR="007B577B" w:rsidRPr="00B56AF3" w:rsidRDefault="007B577B" w:rsidP="007B577B">
      <w:pPr>
        <w:ind w:firstLine="708"/>
        <w:jc w:val="both"/>
      </w:pPr>
      <w:r w:rsidRPr="00B56AF3">
        <w:t>XX - vistoriar veículos que necessitem de autorização especial para transitar e estabelecer os requisitos técnicos a serem observados para a circulação desses veículos;</w:t>
      </w:r>
    </w:p>
    <w:p w:rsidR="007B577B" w:rsidRPr="00B56AF3" w:rsidRDefault="007B577B" w:rsidP="007B577B">
      <w:pPr>
        <w:ind w:firstLine="708"/>
        <w:jc w:val="both"/>
      </w:pPr>
      <w:r w:rsidRPr="00B56AF3">
        <w:t>XXI - sistematizar, normatizar e estabelecer procedimentos para imposição, notificação e arrecadação das multas;</w:t>
      </w:r>
    </w:p>
    <w:p w:rsidR="007B577B" w:rsidRPr="00B56AF3" w:rsidRDefault="007B577B" w:rsidP="007B577B">
      <w:pPr>
        <w:ind w:firstLine="708"/>
        <w:jc w:val="both"/>
      </w:pPr>
      <w:r w:rsidRPr="00B56AF3">
        <w:t>XXII - sistematizar, normatizar e estabelecer procedimentos para registro e licenciamento de ciclomotores e veículos;</w:t>
      </w:r>
    </w:p>
    <w:p w:rsidR="007B577B" w:rsidRPr="00B56AF3" w:rsidRDefault="007B577B" w:rsidP="007B577B">
      <w:pPr>
        <w:ind w:firstLine="708"/>
        <w:jc w:val="both"/>
      </w:pPr>
      <w:r w:rsidRPr="00B56AF3">
        <w:t>XXIII - comunicar a repartição de trânsito competente, débitos existentes, para fins de emissão de registro, licenciamento, transferências, etc;</w:t>
      </w:r>
    </w:p>
    <w:p w:rsidR="007B577B" w:rsidRPr="00B56AF3" w:rsidRDefault="007B577B" w:rsidP="007B577B">
      <w:pPr>
        <w:ind w:firstLine="708"/>
        <w:jc w:val="both"/>
      </w:pPr>
      <w:r w:rsidRPr="00B56AF3">
        <w:t>XXIV - regulamentar as operações de carga e descarga;</w:t>
      </w:r>
    </w:p>
    <w:p w:rsidR="007B577B" w:rsidRPr="00B56AF3" w:rsidRDefault="007B577B" w:rsidP="007B577B">
      <w:pPr>
        <w:ind w:firstLine="708"/>
        <w:jc w:val="both"/>
      </w:pPr>
      <w:r w:rsidRPr="00B56AF3">
        <w:t>XXV - regulamentar e estruturar o transporte individual e coletivo de passageiros, conforme legislação vigente;</w:t>
      </w:r>
    </w:p>
    <w:p w:rsidR="007B577B" w:rsidRPr="00B56AF3" w:rsidRDefault="007B577B" w:rsidP="007B577B">
      <w:pPr>
        <w:ind w:firstLine="708"/>
        <w:jc w:val="both"/>
      </w:pPr>
      <w:r w:rsidRPr="00B56AF3">
        <w:t xml:space="preserve"> XXVI - estruturar o funcionamento da Escola Publica de Trânsito, em consonância com as normas de trânsito Estadual;</w:t>
      </w:r>
    </w:p>
    <w:p w:rsidR="007B577B" w:rsidRPr="00B56AF3" w:rsidRDefault="007B577B" w:rsidP="007B577B">
      <w:pPr>
        <w:ind w:firstLine="708"/>
        <w:jc w:val="both"/>
      </w:pPr>
      <w:r w:rsidRPr="00B56AF3">
        <w:t>XXVII - informar o CONTRAN sobre o cumprimento das exigências definidas nos parágrafos 1° e 2°, do art. 333, do Código de Trânsito Brasileiro; e</w:t>
      </w:r>
    </w:p>
    <w:p w:rsidR="007B577B" w:rsidRPr="00B56AF3" w:rsidRDefault="007B577B" w:rsidP="007B577B">
      <w:pPr>
        <w:ind w:firstLine="708"/>
        <w:jc w:val="both"/>
      </w:pPr>
      <w:r w:rsidRPr="00B56AF3">
        <w:t>XXVIII - estabelecer, através de decreto do Chefe do Executivo, o Regimento Interno da JARI, estatuído pelo Código de Trânsito Brasileiro e resoluções concernentes;</w:t>
      </w:r>
    </w:p>
    <w:p w:rsidR="007B577B" w:rsidRPr="00B56AF3" w:rsidRDefault="007B577B" w:rsidP="007B577B">
      <w:pPr>
        <w:ind w:right="-568" w:firstLine="1134"/>
        <w:jc w:val="both"/>
        <w:rPr>
          <w:iCs/>
          <w:highlight w:val="yellow"/>
        </w:rPr>
      </w:pPr>
    </w:p>
    <w:p w:rsidR="007B577B" w:rsidRPr="002D527E" w:rsidRDefault="007B577B" w:rsidP="007B577B">
      <w:pPr>
        <w:ind w:right="-568" w:firstLine="1134"/>
        <w:jc w:val="both"/>
        <w:rPr>
          <w:iCs/>
        </w:rPr>
      </w:pPr>
      <w:r w:rsidRPr="002D527E">
        <w:rPr>
          <w:b/>
          <w:iCs/>
        </w:rPr>
        <w:t>Parágrafo Único</w:t>
      </w:r>
      <w:r w:rsidRPr="002D527E">
        <w:rPr>
          <w:iCs/>
        </w:rPr>
        <w:t>. A Superintendência Executiva de Mobilidade Urbana, compreende a seguinte estrutura:</w:t>
      </w:r>
    </w:p>
    <w:p w:rsidR="007B577B" w:rsidRPr="002D527E" w:rsidRDefault="007B577B" w:rsidP="007B577B">
      <w:pPr>
        <w:ind w:right="-568" w:firstLine="1134"/>
        <w:jc w:val="both"/>
        <w:rPr>
          <w:iCs/>
        </w:rPr>
      </w:pPr>
    </w:p>
    <w:p w:rsidR="007B577B" w:rsidRPr="002D527E" w:rsidRDefault="007B577B" w:rsidP="007B577B">
      <w:pPr>
        <w:ind w:right="-568" w:firstLine="1134"/>
        <w:jc w:val="both"/>
        <w:rPr>
          <w:iCs/>
        </w:rPr>
      </w:pPr>
      <w:r w:rsidRPr="002D527E">
        <w:rPr>
          <w:iCs/>
        </w:rPr>
        <w:t>1 – Superintende</w:t>
      </w:r>
      <w:r w:rsidR="00FA4864">
        <w:rPr>
          <w:iCs/>
        </w:rPr>
        <w:t>nte</w:t>
      </w:r>
      <w:r w:rsidRPr="002D527E">
        <w:rPr>
          <w:iCs/>
        </w:rPr>
        <w:t xml:space="preserve"> de Mobilidade Urbana;</w:t>
      </w:r>
    </w:p>
    <w:p w:rsidR="007B577B" w:rsidRPr="002D527E" w:rsidRDefault="007B577B" w:rsidP="007B577B">
      <w:pPr>
        <w:ind w:left="426" w:right="-568" w:firstLine="708"/>
        <w:jc w:val="both"/>
        <w:rPr>
          <w:iCs/>
        </w:rPr>
      </w:pPr>
      <w:r w:rsidRPr="002D527E">
        <w:rPr>
          <w:iCs/>
        </w:rPr>
        <w:t>2 – Diretoria Administrativa e Financeira;</w:t>
      </w:r>
    </w:p>
    <w:p w:rsidR="007B577B" w:rsidRPr="002D527E" w:rsidRDefault="007B577B" w:rsidP="007B577B">
      <w:pPr>
        <w:ind w:right="-568" w:firstLine="1134"/>
        <w:jc w:val="both"/>
        <w:rPr>
          <w:iCs/>
        </w:rPr>
      </w:pPr>
      <w:r w:rsidRPr="002D527E">
        <w:rPr>
          <w:iCs/>
        </w:rPr>
        <w:t>3 - Diretor de Operações;</w:t>
      </w:r>
    </w:p>
    <w:p w:rsidR="007B577B" w:rsidRPr="00B56AF3" w:rsidRDefault="007B577B" w:rsidP="007B577B">
      <w:pPr>
        <w:ind w:right="-568" w:firstLine="1134"/>
        <w:jc w:val="both"/>
        <w:rPr>
          <w:iCs/>
        </w:rPr>
      </w:pPr>
      <w:r w:rsidRPr="002D527E">
        <w:rPr>
          <w:iCs/>
        </w:rPr>
        <w:t>4 – Assessor Especial IV;</w:t>
      </w:r>
    </w:p>
    <w:p w:rsidR="00414A3B" w:rsidRPr="00B56AF3" w:rsidRDefault="00414A3B" w:rsidP="00414A3B">
      <w:pPr>
        <w:ind w:left="709" w:right="-568"/>
        <w:jc w:val="center"/>
        <w:rPr>
          <w:color w:val="FF0000"/>
        </w:rPr>
      </w:pPr>
    </w:p>
    <w:p w:rsidR="00414A3B" w:rsidRPr="00B56AF3" w:rsidRDefault="00414A3B" w:rsidP="00414A3B">
      <w:pPr>
        <w:ind w:right="-568"/>
        <w:jc w:val="center"/>
        <w:rPr>
          <w:b/>
          <w:i/>
          <w:iCs/>
        </w:rPr>
      </w:pPr>
      <w:r w:rsidRPr="00B56AF3">
        <w:rPr>
          <w:b/>
          <w:i/>
          <w:iCs/>
        </w:rPr>
        <w:t>TÍTULO V</w:t>
      </w:r>
    </w:p>
    <w:p w:rsidR="00414A3B" w:rsidRPr="00B56AF3" w:rsidRDefault="00414A3B" w:rsidP="00414A3B">
      <w:pPr>
        <w:ind w:right="-568"/>
        <w:jc w:val="center"/>
        <w:rPr>
          <w:b/>
          <w:iCs/>
        </w:rPr>
      </w:pPr>
      <w:r w:rsidRPr="00B56AF3">
        <w:rPr>
          <w:b/>
          <w:i/>
          <w:iCs/>
        </w:rPr>
        <w:t>DA IMPLANTAÇÃO DA ESTRUTURA ADMINISTRATIVA</w:t>
      </w:r>
    </w:p>
    <w:p w:rsidR="00414A3B" w:rsidRPr="00B56AF3" w:rsidRDefault="00414A3B" w:rsidP="00414A3B">
      <w:pPr>
        <w:ind w:right="-568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40</w:t>
      </w:r>
      <w:r w:rsidR="00414A3B" w:rsidRPr="00B56AF3">
        <w:rPr>
          <w:iCs/>
        </w:rPr>
        <w:t xml:space="preserve"> - A Estrutura Administrativa estabelecida na presente Lei, entrará em funcionamento gradualmente, à medida em que os órgãos que a compõem forem sendo implantados, segundo as conveniências da Administração e as disponibilidades de recursos financeiros.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Parágrafo Único</w:t>
      </w:r>
      <w:r w:rsidRPr="00B56AF3">
        <w:rPr>
          <w:iCs/>
        </w:rPr>
        <w:t>: Os elementos humanos e materiais dos órgãos reformulados ficarão sob a responsabilidade dos ora criados, cabendo ao seu titular a designação e distribuição dos mesmos.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41</w:t>
      </w:r>
      <w:r w:rsidR="00414A3B" w:rsidRPr="00B56AF3">
        <w:rPr>
          <w:b/>
          <w:iCs/>
        </w:rPr>
        <w:t xml:space="preserve"> </w:t>
      </w:r>
      <w:r w:rsidR="00414A3B" w:rsidRPr="00B56AF3">
        <w:rPr>
          <w:iCs/>
        </w:rPr>
        <w:t>- Os cargos de provimento em comissão serão providos por ato do Prefeito, na forma prevista na Lei Orgânica do Município, a quem compete privativamente à escolha, bem como, a sua exoneração.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42</w:t>
      </w:r>
      <w:r w:rsidR="00414A3B" w:rsidRPr="00B56AF3">
        <w:rPr>
          <w:iCs/>
        </w:rPr>
        <w:t xml:space="preserve"> - O valor da remuneração dos cargos de provimento em comissão, criados por esta Lei, será estipulada em vencimento, a exceção dos Secretários Municipais cuja remuneração será denominada de subsídios.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43</w:t>
      </w:r>
      <w:r w:rsidR="00414A3B" w:rsidRPr="00B56AF3">
        <w:rPr>
          <w:iCs/>
        </w:rPr>
        <w:t xml:space="preserve"> - O servidor efetivo nomeado para exercer cargo de provimento em comissão, receberá sua remuneração integral, mais 50% (cinquenta por cento) dos vencimentos totais do cargo de provimento em comissão, a título de representação.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/>
        <w:jc w:val="center"/>
        <w:rPr>
          <w:b/>
          <w:i/>
        </w:rPr>
      </w:pPr>
      <w:r w:rsidRPr="00B56AF3">
        <w:rPr>
          <w:b/>
          <w:i/>
        </w:rPr>
        <w:t>TÍTULO VI</w:t>
      </w:r>
    </w:p>
    <w:p w:rsidR="00414A3B" w:rsidRPr="00B56AF3" w:rsidRDefault="00414A3B" w:rsidP="00414A3B">
      <w:pPr>
        <w:ind w:right="-568"/>
        <w:jc w:val="center"/>
        <w:rPr>
          <w:b/>
          <w:iCs/>
        </w:rPr>
      </w:pPr>
      <w:r w:rsidRPr="00B56AF3">
        <w:rPr>
          <w:b/>
          <w:i/>
          <w:iCs/>
        </w:rPr>
        <w:t>DAS DISPOSIÇÕES FINAIS E TRANSITÓRIAS</w:t>
      </w:r>
    </w:p>
    <w:p w:rsidR="00414A3B" w:rsidRPr="00B56AF3" w:rsidRDefault="00414A3B" w:rsidP="00414A3B">
      <w:pPr>
        <w:ind w:right="-568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44</w:t>
      </w:r>
      <w:r w:rsidR="00414A3B" w:rsidRPr="00B56AF3">
        <w:rPr>
          <w:iCs/>
        </w:rPr>
        <w:t xml:space="preserve"> - Fica o Prefeito autorizado a proceder no Orçamento do Município para o corrente exercício, aos ajustes em decorrência desta Lei, respeitadas as exigências previstas na Lei Orgânica do Município.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45</w:t>
      </w:r>
      <w:r w:rsidR="00414A3B" w:rsidRPr="00B56AF3">
        <w:rPr>
          <w:iCs/>
        </w:rPr>
        <w:t xml:space="preserve"> - O valor da remuneração mensal atribuída aos servidores ocupantes de cargos criados por esta Lei, será o fixado na forma dos Anexo I e II e as respectivas atribuições de cada cargo, constam no Anexo III, que são partes integrantes desta, somente podendo ser alterados mediante nova autorização legislativa. 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414A3B" w:rsidP="00414A3B">
      <w:pPr>
        <w:ind w:right="-568" w:firstLine="1134"/>
        <w:jc w:val="both"/>
      </w:pPr>
      <w:r w:rsidRPr="00B56AF3">
        <w:rPr>
          <w:b/>
          <w:iCs/>
        </w:rPr>
        <w:lastRenderedPageBreak/>
        <w:t xml:space="preserve">Parágrafo Único: </w:t>
      </w:r>
      <w:r w:rsidRPr="00B56AF3">
        <w:t xml:space="preserve">A remuneração dos Secretários Municipais será denominada de subsídio e será constituída de parcela única, sendo defeso qualquer modalidade de sua divisibilidade, através de Lei de iniciativa do Poder Legislativo. 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46</w:t>
      </w:r>
      <w:r w:rsidRPr="00B56AF3">
        <w:rPr>
          <w:iCs/>
        </w:rPr>
        <w:t xml:space="preserve"> - Esta Medida Provisória, com efeito de lei,</w:t>
      </w:r>
      <w:r w:rsidR="00414A3B" w:rsidRPr="00B56AF3">
        <w:rPr>
          <w:iCs/>
        </w:rPr>
        <w:t xml:space="preserve"> entrará </w:t>
      </w:r>
      <w:r w:rsidRPr="00B56AF3">
        <w:rPr>
          <w:iCs/>
        </w:rPr>
        <w:t>em vigência com data retroativa</w:t>
      </w:r>
      <w:r w:rsidR="00414A3B" w:rsidRPr="00B56AF3">
        <w:rPr>
          <w:iCs/>
        </w:rPr>
        <w:t xml:space="preserve"> a 01 de </w:t>
      </w:r>
      <w:r w:rsidRPr="00B56AF3">
        <w:rPr>
          <w:iCs/>
        </w:rPr>
        <w:t>janeiro de 2021.</w:t>
      </w:r>
    </w:p>
    <w:p w:rsidR="00414A3B" w:rsidRPr="00B56AF3" w:rsidRDefault="00414A3B" w:rsidP="00414A3B">
      <w:pPr>
        <w:ind w:right="-568" w:firstLine="1134"/>
        <w:jc w:val="both"/>
        <w:rPr>
          <w:iCs/>
        </w:rPr>
      </w:pPr>
    </w:p>
    <w:p w:rsidR="00414A3B" w:rsidRPr="00B56AF3" w:rsidRDefault="007A2A27" w:rsidP="00414A3B">
      <w:pPr>
        <w:ind w:right="-568" w:firstLine="1134"/>
        <w:jc w:val="both"/>
        <w:rPr>
          <w:iCs/>
        </w:rPr>
      </w:pPr>
      <w:r w:rsidRPr="00B56AF3">
        <w:rPr>
          <w:b/>
          <w:iCs/>
        </w:rPr>
        <w:t>Art. 47</w:t>
      </w:r>
      <w:r w:rsidR="00414A3B" w:rsidRPr="00B56AF3">
        <w:rPr>
          <w:iCs/>
        </w:rPr>
        <w:t xml:space="preserve"> – Ficam expressamente revogadas todas as disposições em contrário.</w:t>
      </w:r>
    </w:p>
    <w:p w:rsidR="00414A3B" w:rsidRPr="00B56AF3" w:rsidRDefault="00414A3B" w:rsidP="00414A3B">
      <w:pPr>
        <w:jc w:val="both"/>
      </w:pPr>
    </w:p>
    <w:p w:rsidR="00414A3B" w:rsidRPr="00B56AF3" w:rsidRDefault="00414A3B" w:rsidP="00163187">
      <w:pPr>
        <w:autoSpaceDE w:val="0"/>
        <w:autoSpaceDN w:val="0"/>
        <w:adjustRightInd w:val="0"/>
        <w:ind w:firstLine="1134"/>
        <w:jc w:val="center"/>
        <w:rPr>
          <w:rFonts w:eastAsia="MS Mincho"/>
        </w:rPr>
      </w:pPr>
      <w:r w:rsidRPr="00B56AF3">
        <w:rPr>
          <w:rFonts w:eastAsia="MS Mincho"/>
        </w:rPr>
        <w:t xml:space="preserve">Gabinete do Prefeito, Itabaiana, em </w:t>
      </w:r>
      <w:r w:rsidR="00BB3E50" w:rsidRPr="00B56AF3">
        <w:rPr>
          <w:rFonts w:eastAsia="MS Mincho"/>
        </w:rPr>
        <w:t>04 de janeiro de 2021</w:t>
      </w:r>
      <w:r w:rsidRPr="00B56AF3">
        <w:rPr>
          <w:rFonts w:eastAsia="MS Mincho"/>
        </w:rPr>
        <w:t>.</w:t>
      </w:r>
    </w:p>
    <w:p w:rsidR="00414A3B" w:rsidRPr="00B56AF3" w:rsidRDefault="00414A3B" w:rsidP="00414A3B">
      <w:pPr>
        <w:autoSpaceDE w:val="0"/>
        <w:autoSpaceDN w:val="0"/>
        <w:adjustRightInd w:val="0"/>
        <w:ind w:firstLine="1134"/>
        <w:jc w:val="both"/>
      </w:pPr>
    </w:p>
    <w:p w:rsidR="00BB3E50" w:rsidRPr="00B56AF3" w:rsidRDefault="00BB3E50" w:rsidP="00414A3B">
      <w:pPr>
        <w:autoSpaceDE w:val="0"/>
        <w:autoSpaceDN w:val="0"/>
        <w:adjustRightInd w:val="0"/>
        <w:ind w:firstLine="1134"/>
        <w:jc w:val="both"/>
      </w:pPr>
    </w:p>
    <w:p w:rsidR="00BB3E50" w:rsidRPr="00B56AF3" w:rsidRDefault="00BB3E50" w:rsidP="00414A3B">
      <w:pPr>
        <w:autoSpaceDE w:val="0"/>
        <w:autoSpaceDN w:val="0"/>
        <w:adjustRightInd w:val="0"/>
        <w:ind w:firstLine="1134"/>
        <w:jc w:val="both"/>
      </w:pPr>
    </w:p>
    <w:p w:rsidR="00BB3E50" w:rsidRPr="00163187" w:rsidRDefault="00BB3E50" w:rsidP="00BB3E50">
      <w:pPr>
        <w:autoSpaceDE w:val="0"/>
        <w:autoSpaceDN w:val="0"/>
        <w:adjustRightInd w:val="0"/>
        <w:ind w:firstLine="1134"/>
        <w:jc w:val="center"/>
        <w:rPr>
          <w:b/>
        </w:rPr>
      </w:pPr>
      <w:r w:rsidRPr="00163187">
        <w:rPr>
          <w:b/>
        </w:rPr>
        <w:t>Lúcio Flávio Araújo Costa</w:t>
      </w:r>
    </w:p>
    <w:p w:rsidR="00BB3E50" w:rsidRPr="00B56AF3" w:rsidRDefault="00BB3E50" w:rsidP="00BB3E50">
      <w:pPr>
        <w:autoSpaceDE w:val="0"/>
        <w:autoSpaceDN w:val="0"/>
        <w:adjustRightInd w:val="0"/>
        <w:ind w:firstLine="1134"/>
        <w:jc w:val="center"/>
      </w:pPr>
      <w:r w:rsidRPr="00B56AF3">
        <w:t>Prefeito Constitucional</w:t>
      </w:r>
    </w:p>
    <w:p w:rsidR="002D527E" w:rsidRDefault="002D527E" w:rsidP="00414A3B">
      <w:pPr>
        <w:pStyle w:val="Ttulo4"/>
        <w:spacing w:before="0" w:after="0" w:line="276" w:lineRule="auto"/>
        <w:jc w:val="center"/>
        <w:rPr>
          <w:rFonts w:ascii="Times New Roman" w:hAnsi="Times New Roman"/>
          <w:bCs w:val="0"/>
          <w:sz w:val="24"/>
          <w:szCs w:val="24"/>
          <w:lang w:val="pt-BR"/>
        </w:rPr>
      </w:pPr>
    </w:p>
    <w:p w:rsidR="002D527E" w:rsidRDefault="002D527E" w:rsidP="002D527E">
      <w:pPr>
        <w:rPr>
          <w:lang/>
        </w:rPr>
      </w:pPr>
    </w:p>
    <w:p w:rsidR="002D527E" w:rsidRDefault="002D527E" w:rsidP="002D527E">
      <w:pPr>
        <w:rPr>
          <w:lang/>
        </w:rPr>
      </w:pPr>
    </w:p>
    <w:p w:rsidR="002D527E" w:rsidRDefault="002D527E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011BF6" w:rsidRDefault="00011BF6" w:rsidP="002D527E">
      <w:pPr>
        <w:rPr>
          <w:lang/>
        </w:rPr>
      </w:pPr>
    </w:p>
    <w:p w:rsidR="00BF6BC0" w:rsidRDefault="00BF6BC0" w:rsidP="002D527E">
      <w:pPr>
        <w:rPr>
          <w:lang/>
        </w:rPr>
      </w:pPr>
    </w:p>
    <w:p w:rsidR="00BF6BC0" w:rsidRPr="002D527E" w:rsidRDefault="00BF6BC0" w:rsidP="002D527E">
      <w:pPr>
        <w:rPr>
          <w:lang/>
        </w:rPr>
      </w:pPr>
    </w:p>
    <w:p w:rsidR="00414A3B" w:rsidRPr="00B56AF3" w:rsidRDefault="00414A3B" w:rsidP="00414A3B">
      <w:pPr>
        <w:pStyle w:val="Ttulo4"/>
        <w:spacing w:before="0" w:after="0" w:line="276" w:lineRule="auto"/>
        <w:jc w:val="center"/>
        <w:rPr>
          <w:rFonts w:ascii="Times New Roman" w:hAnsi="Times New Roman"/>
          <w:bCs w:val="0"/>
          <w:sz w:val="24"/>
          <w:szCs w:val="24"/>
          <w:lang w:val="pt-BR"/>
        </w:rPr>
      </w:pPr>
      <w:r w:rsidRPr="00B56AF3">
        <w:rPr>
          <w:rFonts w:ascii="Times New Roman" w:hAnsi="Times New Roman"/>
          <w:bCs w:val="0"/>
          <w:sz w:val="24"/>
          <w:szCs w:val="24"/>
        </w:rPr>
        <w:lastRenderedPageBreak/>
        <w:t xml:space="preserve">ANEXO </w:t>
      </w:r>
      <w:r w:rsidRPr="00B56AF3">
        <w:rPr>
          <w:rFonts w:ascii="Times New Roman" w:hAnsi="Times New Roman"/>
          <w:bCs w:val="0"/>
          <w:sz w:val="24"/>
          <w:szCs w:val="24"/>
          <w:lang w:val="pt-BR"/>
        </w:rPr>
        <w:t>I</w:t>
      </w:r>
    </w:p>
    <w:p w:rsidR="00414A3B" w:rsidRPr="00B56AF3" w:rsidRDefault="00414A3B" w:rsidP="00414A3B">
      <w:pPr>
        <w:jc w:val="center"/>
        <w:rPr>
          <w:b/>
          <w:u w:val="single"/>
          <w:lang/>
        </w:rPr>
      </w:pPr>
      <w:r w:rsidRPr="00B56AF3">
        <w:rPr>
          <w:b/>
          <w:u w:val="single"/>
          <w:lang/>
        </w:rPr>
        <w:t>CARGO, SÍMBOLO, QUANTIDADE E VENCIMENTOS</w:t>
      </w:r>
    </w:p>
    <w:tbl>
      <w:tblPr>
        <w:tblW w:w="10887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840"/>
        <w:gridCol w:w="1287"/>
        <w:gridCol w:w="1781"/>
        <w:gridCol w:w="1821"/>
        <w:gridCol w:w="2287"/>
        <w:gridCol w:w="1871"/>
      </w:tblGrid>
      <w:tr w:rsidR="00414A3B" w:rsidRPr="00B56AF3" w:rsidTr="00163187">
        <w:trPr>
          <w:trHeight w:val="645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CARGO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  <w:lang w:val="en-US"/>
              </w:rPr>
              <w:t>SÍMBOLO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QUANTIDADE</w:t>
            </w:r>
          </w:p>
        </w:tc>
        <w:tc>
          <w:tcPr>
            <w:tcW w:w="18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VENCIMENTO</w:t>
            </w:r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REPRESENTAÇÃO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VENCIMENTO</w:t>
            </w:r>
          </w:p>
        </w:tc>
      </w:tr>
      <w:tr w:rsidR="00414A3B" w:rsidRPr="00B56AF3" w:rsidTr="00163187">
        <w:trPr>
          <w:trHeight w:val="33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 xml:space="preserve">Secretário 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rPr>
                <w:lang w:val="en-US"/>
              </w:rPr>
              <w:t>S-01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522992" w:rsidP="0092681A">
            <w:pPr>
              <w:jc w:val="center"/>
            </w:pPr>
            <w:r w:rsidRPr="00B56AF3">
              <w:t>13</w:t>
            </w:r>
          </w:p>
        </w:tc>
        <w:tc>
          <w:tcPr>
            <w:tcW w:w="18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 </w:t>
            </w:r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 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*</w:t>
            </w:r>
          </w:p>
        </w:tc>
      </w:tr>
      <w:tr w:rsidR="00414A3B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Procurador Geral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rPr>
                <w:lang w:val="en-US"/>
              </w:rPr>
              <w:t>S-01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R$ 5.000,00</w:t>
            </w:r>
          </w:p>
        </w:tc>
      </w:tr>
      <w:tr w:rsidR="00414A3B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Controlador Geral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S-01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R$ 5.000,00</w:t>
            </w:r>
          </w:p>
        </w:tc>
      </w:tr>
      <w:tr w:rsidR="00414A3B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Tesoureiro Geral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rPr>
                <w:lang w:val="en-US"/>
              </w:rPr>
              <w:t>S-01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R$ 2.500,00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R$ 2.500,00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R$ 5.000,00</w:t>
            </w:r>
          </w:p>
        </w:tc>
      </w:tr>
      <w:tr w:rsidR="00522992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992" w:rsidRPr="00B56AF3" w:rsidRDefault="00522992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 xml:space="preserve">Superintende de Mobilidade Urbana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992" w:rsidRPr="00B56AF3" w:rsidRDefault="00522992" w:rsidP="0092681A">
            <w:pPr>
              <w:jc w:val="center"/>
              <w:rPr>
                <w:lang w:val="en-US"/>
              </w:rPr>
            </w:pPr>
            <w:r w:rsidRPr="00B56AF3">
              <w:rPr>
                <w:lang w:val="en-US"/>
              </w:rPr>
              <w:t>S-01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992" w:rsidRPr="00B56AF3" w:rsidRDefault="00522992" w:rsidP="0092681A">
            <w:pPr>
              <w:jc w:val="center"/>
            </w:pPr>
            <w:r w:rsidRPr="00B56AF3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992" w:rsidRPr="00B56AF3" w:rsidRDefault="00522992" w:rsidP="003E12CA">
            <w:pPr>
              <w:jc w:val="center"/>
            </w:pPr>
            <w:r w:rsidRPr="00B56AF3">
              <w:t>R$ 2.500,00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992" w:rsidRPr="00B56AF3" w:rsidRDefault="00522992" w:rsidP="003E12CA">
            <w:pPr>
              <w:jc w:val="center"/>
            </w:pPr>
            <w:r w:rsidRPr="00B56AF3">
              <w:t>R$ 2.500,00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22992" w:rsidRPr="00B56AF3" w:rsidRDefault="00522992" w:rsidP="003E12CA">
            <w:pPr>
              <w:jc w:val="center"/>
            </w:pPr>
            <w:r w:rsidRPr="00B56AF3">
              <w:t>R$ 5.000,00</w:t>
            </w:r>
          </w:p>
        </w:tc>
      </w:tr>
      <w:tr w:rsidR="00414A3B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Secretário Executivo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rPr>
                <w:lang w:val="en-US"/>
              </w:rPr>
              <w:t>S-02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522992" w:rsidP="0092681A">
            <w:pPr>
              <w:jc w:val="center"/>
            </w:pPr>
            <w:r w:rsidRPr="00B56AF3"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R$ 1.250,00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R$ 1.250,00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</w:pPr>
            <w:r w:rsidRPr="00B56AF3">
              <w:t>R$ 2.500,00</w:t>
            </w:r>
          </w:p>
        </w:tc>
      </w:tr>
      <w:tr w:rsidR="006D4E28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4E28" w:rsidRPr="00B56AF3" w:rsidRDefault="006D4E28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 xml:space="preserve">Subprocurador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4E28" w:rsidRPr="00B56AF3" w:rsidRDefault="006D4E28" w:rsidP="003E12CA">
            <w:pPr>
              <w:jc w:val="center"/>
            </w:pPr>
            <w:r w:rsidRPr="00B56AF3">
              <w:rPr>
                <w:lang w:val="en-US"/>
              </w:rPr>
              <w:t>S-02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4E28" w:rsidRPr="00B56AF3" w:rsidRDefault="006D4E28" w:rsidP="003E12CA">
            <w:pPr>
              <w:jc w:val="center"/>
            </w:pPr>
            <w:r w:rsidRPr="00B56AF3"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4E28" w:rsidRPr="00B56AF3" w:rsidRDefault="006D4E28" w:rsidP="003E12CA">
            <w:pPr>
              <w:jc w:val="center"/>
            </w:pPr>
            <w:r w:rsidRPr="00B56AF3">
              <w:t>R$ 1.250,00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4E28" w:rsidRPr="00B56AF3" w:rsidRDefault="006D4E28" w:rsidP="003E12CA">
            <w:pPr>
              <w:jc w:val="center"/>
            </w:pPr>
            <w:r w:rsidRPr="00B56AF3">
              <w:t>R$ 1.250,00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4E28" w:rsidRPr="00B56AF3" w:rsidRDefault="006D4E28" w:rsidP="003E12CA">
            <w:pPr>
              <w:jc w:val="center"/>
            </w:pPr>
            <w:r w:rsidRPr="00B56AF3">
              <w:t>R$ 2.500,00</w:t>
            </w:r>
          </w:p>
        </w:tc>
      </w:tr>
      <w:tr w:rsidR="00EA7D45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7D45" w:rsidRPr="00B56AF3" w:rsidRDefault="00EA7D45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Subcontrolador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7D45" w:rsidRPr="00B56AF3" w:rsidRDefault="004B3F40" w:rsidP="003E12CA">
            <w:pPr>
              <w:jc w:val="center"/>
              <w:rPr>
                <w:lang w:val="en-US"/>
              </w:rPr>
            </w:pPr>
            <w:r w:rsidRPr="00B56AF3">
              <w:rPr>
                <w:lang w:val="en-US"/>
              </w:rPr>
              <w:t>S-02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7D45" w:rsidRPr="00B56AF3" w:rsidRDefault="00EA7D45" w:rsidP="003E12CA">
            <w:pPr>
              <w:jc w:val="center"/>
            </w:pPr>
            <w:r w:rsidRPr="00B56AF3"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7D45" w:rsidRPr="00B56AF3" w:rsidRDefault="00EA7D45" w:rsidP="003E12CA">
            <w:pPr>
              <w:jc w:val="center"/>
            </w:pPr>
            <w:r w:rsidRPr="00B56AF3">
              <w:t>R$ 1.250,00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7D45" w:rsidRPr="00B56AF3" w:rsidRDefault="00EA7D45" w:rsidP="003E12CA">
            <w:pPr>
              <w:jc w:val="center"/>
            </w:pPr>
            <w:r w:rsidRPr="00B56AF3">
              <w:t>R$ 1.250,00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7D45" w:rsidRPr="00B56AF3" w:rsidRDefault="00EA7D45" w:rsidP="003E12CA">
            <w:pPr>
              <w:jc w:val="center"/>
            </w:pPr>
            <w:r w:rsidRPr="00B56AF3">
              <w:t>R$ 2.500,00</w:t>
            </w:r>
          </w:p>
        </w:tc>
      </w:tr>
      <w:tr w:rsidR="00EA7D45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7D45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Assessor Especial 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7D45" w:rsidP="0092681A">
            <w:pPr>
              <w:jc w:val="center"/>
            </w:pPr>
            <w:r w:rsidRPr="00B56AF3">
              <w:rPr>
                <w:lang w:val="en-US"/>
              </w:rPr>
              <w:t>S-02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2D527E" w:rsidP="0092681A">
            <w:pPr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7D45" w:rsidP="0092681A">
            <w:pPr>
              <w:jc w:val="center"/>
            </w:pPr>
            <w:r w:rsidRPr="00B56AF3">
              <w:t>R$ 1.250,00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7D45" w:rsidP="0092681A">
            <w:pPr>
              <w:jc w:val="center"/>
            </w:pPr>
            <w:r w:rsidRPr="00B56AF3">
              <w:t>R$ 1.250,00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D45" w:rsidRPr="00B56AF3" w:rsidRDefault="00EA7D45" w:rsidP="0092681A">
            <w:pPr>
              <w:jc w:val="center"/>
            </w:pPr>
            <w:r w:rsidRPr="00B56AF3">
              <w:t>R$ 2.500,00</w:t>
            </w:r>
          </w:p>
        </w:tc>
      </w:tr>
      <w:tr w:rsidR="00EA7D45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5B23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Presidente da CPL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7D45" w:rsidP="0092681A">
            <w:pPr>
              <w:jc w:val="center"/>
            </w:pPr>
            <w:r w:rsidRPr="00B56AF3">
              <w:t>CC-01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5B23" w:rsidP="0092681A">
            <w:pPr>
              <w:jc w:val="center"/>
            </w:pPr>
            <w:r w:rsidRPr="00B56AF3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5B23" w:rsidP="00EA5B23">
            <w:pPr>
              <w:jc w:val="center"/>
            </w:pPr>
            <w:r w:rsidRPr="00B56AF3">
              <w:t>R$ 1.250</w:t>
            </w:r>
            <w:r w:rsidR="00EA7D45" w:rsidRPr="00B56AF3">
              <w:t>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7D45" w:rsidRPr="00B56AF3" w:rsidRDefault="00EA7D45" w:rsidP="00EA5B23">
            <w:pPr>
              <w:jc w:val="center"/>
            </w:pPr>
            <w:r w:rsidRPr="00B56AF3">
              <w:t>R$ 1.</w:t>
            </w:r>
            <w:r w:rsidR="00EA5B23" w:rsidRPr="00B56AF3">
              <w:t>250</w:t>
            </w:r>
            <w:r w:rsidRPr="00B56AF3">
              <w:t>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D45" w:rsidRPr="00B56AF3" w:rsidRDefault="00EA5B23" w:rsidP="0092681A">
            <w:pPr>
              <w:jc w:val="center"/>
            </w:pPr>
            <w:r w:rsidRPr="00B56AF3">
              <w:t>R$ 2.5</w:t>
            </w:r>
            <w:r w:rsidR="00EA7D45" w:rsidRPr="00B56AF3">
              <w:t>00,00</w:t>
            </w:r>
          </w:p>
        </w:tc>
      </w:tr>
      <w:tr w:rsidR="00EA5B23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Coordenador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CC-01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R$ 1.000,00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R$ 1.000,00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R$ 2.000,00</w:t>
            </w:r>
          </w:p>
        </w:tc>
      </w:tr>
      <w:tr w:rsidR="00EA5B23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Diretor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CC-02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R$ 900,00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R$ 900,00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R$ 1.800,00</w:t>
            </w:r>
          </w:p>
        </w:tc>
      </w:tr>
      <w:tr w:rsidR="00EA5B23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Assessor Especial II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CC-02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2D527E" w:rsidP="0092681A">
            <w:pPr>
              <w:jc w:val="center"/>
            </w:pPr>
            <w: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R$ 900,00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R$ 900,00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R$ 1.800,00</w:t>
            </w:r>
          </w:p>
        </w:tc>
      </w:tr>
      <w:tr w:rsidR="00EA5B23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Gerente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CC-03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011DA9" w:rsidP="0092681A">
            <w:pPr>
              <w:jc w:val="center"/>
            </w:pPr>
            <w:r>
              <w:t>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R$ 700,00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R$ 700,00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B23" w:rsidRPr="00B56AF3" w:rsidRDefault="00EA5B23" w:rsidP="0092681A">
            <w:pPr>
              <w:jc w:val="center"/>
            </w:pPr>
            <w:r w:rsidRPr="00B56AF3">
              <w:t>R$ 1.400,00</w:t>
            </w:r>
          </w:p>
        </w:tc>
      </w:tr>
      <w:tr w:rsidR="00EA5B23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Assessoria Técnica</w:t>
            </w:r>
            <w:r w:rsidR="00257C37">
              <w:rPr>
                <w:b/>
                <w:bCs/>
              </w:rPr>
              <w:t xml:space="preserve"> Jurídica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92681A">
            <w:pPr>
              <w:jc w:val="center"/>
            </w:pPr>
            <w:r w:rsidRPr="00B56AF3">
              <w:t>CC-03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A5B23" w:rsidRPr="00B56AF3" w:rsidRDefault="00257C37" w:rsidP="0092681A">
            <w:pPr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R$ 700,00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R$ 700,00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5B23" w:rsidRPr="00B56AF3" w:rsidRDefault="00EA5B23" w:rsidP="003E12CA">
            <w:pPr>
              <w:jc w:val="center"/>
            </w:pPr>
            <w:r w:rsidRPr="00B56AF3">
              <w:t>R$ 1.400,00</w:t>
            </w:r>
          </w:p>
        </w:tc>
      </w:tr>
      <w:tr w:rsidR="00E55924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Supervisor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55924" w:rsidRPr="00B56AF3" w:rsidRDefault="00E55924" w:rsidP="003E12CA">
            <w:pPr>
              <w:jc w:val="center"/>
            </w:pPr>
            <w:r w:rsidRPr="00B56AF3">
              <w:t>CC-04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55924" w:rsidRPr="00163187" w:rsidRDefault="00E55924" w:rsidP="003E12CA">
            <w:pPr>
              <w:jc w:val="center"/>
            </w:pPr>
            <w:r w:rsidRPr="00163187"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5924" w:rsidRPr="00163187" w:rsidRDefault="00E55924" w:rsidP="003E12CA">
            <w:pPr>
              <w:jc w:val="center"/>
            </w:pPr>
            <w:r w:rsidRPr="00163187">
              <w:t>R$ 600,00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5924" w:rsidRPr="00163187" w:rsidRDefault="00E55924" w:rsidP="003E12CA">
            <w:pPr>
              <w:jc w:val="center"/>
            </w:pPr>
            <w:r w:rsidRPr="00163187">
              <w:t>R$ 600,00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5924" w:rsidRPr="00163187" w:rsidRDefault="00E55924" w:rsidP="003E12CA">
            <w:pPr>
              <w:jc w:val="center"/>
            </w:pPr>
            <w:r w:rsidRPr="00163187">
              <w:t>R$ 1.200,00</w:t>
            </w:r>
          </w:p>
        </w:tc>
      </w:tr>
      <w:tr w:rsidR="007029D6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029D6" w:rsidRPr="00B56AF3" w:rsidRDefault="007029D6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Secretário Particular do Prefeito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29D6" w:rsidRPr="00B56AF3" w:rsidRDefault="007029D6" w:rsidP="003E12CA">
            <w:pPr>
              <w:jc w:val="center"/>
            </w:pPr>
            <w:r w:rsidRPr="00B56AF3">
              <w:t>CC-03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29D6" w:rsidRPr="00163187" w:rsidRDefault="007029D6" w:rsidP="003E12CA">
            <w:pPr>
              <w:jc w:val="center"/>
            </w:pPr>
            <w:r w:rsidRPr="00163187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029D6" w:rsidRPr="00163187" w:rsidRDefault="007029D6" w:rsidP="003E12CA">
            <w:pPr>
              <w:jc w:val="center"/>
            </w:pPr>
            <w:r w:rsidRPr="00163187">
              <w:t>R$ 700,00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029D6" w:rsidRPr="00163187" w:rsidRDefault="007029D6" w:rsidP="003E12CA">
            <w:pPr>
              <w:jc w:val="center"/>
            </w:pPr>
            <w:r w:rsidRPr="00163187">
              <w:t>R$ 700,00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9D6" w:rsidRPr="00163187" w:rsidRDefault="007029D6" w:rsidP="003E12CA">
            <w:pPr>
              <w:jc w:val="center"/>
            </w:pPr>
            <w:r w:rsidRPr="00163187">
              <w:t>R$ 1.400,00</w:t>
            </w:r>
          </w:p>
        </w:tc>
      </w:tr>
      <w:tr w:rsidR="00E55924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Secretário Particular do Vice-Prefeito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CC-03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R$ 700,00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R$ 700,00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R$ 1.400,00</w:t>
            </w:r>
          </w:p>
        </w:tc>
      </w:tr>
      <w:tr w:rsidR="00E55924" w:rsidRPr="00B56AF3" w:rsidTr="00163187">
        <w:trPr>
          <w:trHeight w:val="64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Assessor de Comunicação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CC-04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R$ 600,00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R$ 600,00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163187" w:rsidRDefault="00E55924" w:rsidP="003E12CA">
            <w:pPr>
              <w:jc w:val="center"/>
            </w:pPr>
            <w:r w:rsidRPr="00163187">
              <w:t>R$ 1.200,00</w:t>
            </w:r>
          </w:p>
        </w:tc>
      </w:tr>
      <w:tr w:rsidR="00E55924" w:rsidRPr="00B56AF3" w:rsidTr="00163187">
        <w:trPr>
          <w:trHeight w:val="64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Assessor Especial III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CC-04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2D527E" w:rsidP="003E12CA">
            <w:pPr>
              <w:jc w:val="center"/>
            </w:pPr>
            <w: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R$ 600,00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R$ 600,00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R$ 1.200,00</w:t>
            </w:r>
          </w:p>
        </w:tc>
      </w:tr>
      <w:tr w:rsidR="00E55924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lastRenderedPageBreak/>
              <w:t>Chefe de Seção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CC-05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R$ 550,00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R$ 550,00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R$ 1.100,00</w:t>
            </w:r>
          </w:p>
        </w:tc>
      </w:tr>
      <w:tr w:rsidR="00E55924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Assessor Especial IV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CC-05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0C7F59" w:rsidP="003E12CA">
            <w:pPr>
              <w:jc w:val="center"/>
            </w:pPr>
            <w:r>
              <w:t>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R$ 550,00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R$ 550,00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R$ 1.100,00</w:t>
            </w:r>
          </w:p>
        </w:tc>
      </w:tr>
      <w:tr w:rsidR="00E55924" w:rsidRPr="00B56AF3" w:rsidTr="00163187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Secretário de Junta Militar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CC-05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R$ 550,00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R$ 550,00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R$ 1.100,00</w:t>
            </w:r>
          </w:p>
        </w:tc>
      </w:tr>
    </w:tbl>
    <w:p w:rsidR="003E12CA" w:rsidRPr="00B56AF3" w:rsidRDefault="003E12CA" w:rsidP="00414A3B">
      <w:pPr>
        <w:jc w:val="center"/>
        <w:rPr>
          <w:color w:val="FF0000"/>
        </w:rPr>
      </w:pPr>
    </w:p>
    <w:p w:rsidR="00414A3B" w:rsidRPr="00B56AF3" w:rsidRDefault="00414A3B" w:rsidP="00414A3B">
      <w:pPr>
        <w:ind w:right="707"/>
        <w:jc w:val="both"/>
      </w:pPr>
      <w:r w:rsidRPr="00B56AF3">
        <w:t>* Os subsídios dos Secretários Municipais e do Procurador Geral são fixados em Lei Municipal conforme disposto no art. 29, V</w:t>
      </w:r>
      <w:r w:rsidRPr="00B56AF3">
        <w:rPr>
          <w:rStyle w:val="Refdenotaderodap"/>
        </w:rPr>
        <w:footnoteReference w:id="2"/>
      </w:r>
      <w:r w:rsidRPr="00B56AF3">
        <w:t>, da Constituição Federal, só podendo ser alterados a cada quatriênio, razão pela qual não constam nesta tabela.</w:t>
      </w:r>
    </w:p>
    <w:p w:rsidR="00414A3B" w:rsidRPr="00B56AF3" w:rsidRDefault="00414A3B" w:rsidP="00414A3B">
      <w:pPr>
        <w:pStyle w:val="Ttulo4"/>
        <w:spacing w:before="0" w:after="0" w:line="276" w:lineRule="auto"/>
        <w:jc w:val="center"/>
        <w:rPr>
          <w:rFonts w:ascii="Times New Roman" w:hAnsi="Times New Roman"/>
          <w:bCs w:val="0"/>
          <w:sz w:val="24"/>
          <w:szCs w:val="24"/>
          <w:lang w:val="pt-BR"/>
        </w:rPr>
      </w:pPr>
      <w:r w:rsidRPr="00B56AF3">
        <w:rPr>
          <w:rFonts w:ascii="Times New Roman" w:hAnsi="Times New Roman"/>
          <w:bCs w:val="0"/>
          <w:sz w:val="24"/>
          <w:szCs w:val="24"/>
        </w:rPr>
        <w:t xml:space="preserve">ANEXO </w:t>
      </w:r>
      <w:r w:rsidRPr="00B56AF3">
        <w:rPr>
          <w:rFonts w:ascii="Times New Roman" w:hAnsi="Times New Roman"/>
          <w:bCs w:val="0"/>
          <w:sz w:val="24"/>
          <w:szCs w:val="24"/>
          <w:lang w:val="pt-BR"/>
        </w:rPr>
        <w:t>II</w:t>
      </w:r>
    </w:p>
    <w:p w:rsidR="00414A3B" w:rsidRPr="00B56AF3" w:rsidRDefault="00414A3B" w:rsidP="00414A3B">
      <w:pPr>
        <w:jc w:val="center"/>
        <w:rPr>
          <w:b/>
          <w:u w:val="single"/>
          <w:lang/>
        </w:rPr>
      </w:pPr>
      <w:r w:rsidRPr="00B56AF3">
        <w:rPr>
          <w:b/>
          <w:u w:val="single"/>
          <w:lang/>
        </w:rPr>
        <w:t>VALOR DA REPRESENTAÇÃO DOS DIRETORES ESCOLARES</w:t>
      </w:r>
    </w:p>
    <w:p w:rsidR="00414A3B" w:rsidRPr="00B56AF3" w:rsidRDefault="00414A3B" w:rsidP="00414A3B">
      <w:pPr>
        <w:jc w:val="center"/>
      </w:pPr>
    </w:p>
    <w:tbl>
      <w:tblPr>
        <w:tblW w:w="10887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650"/>
        <w:gridCol w:w="1287"/>
        <w:gridCol w:w="1781"/>
        <w:gridCol w:w="1821"/>
        <w:gridCol w:w="2287"/>
        <w:gridCol w:w="2061"/>
      </w:tblGrid>
      <w:tr w:rsidR="00414A3B" w:rsidRPr="00B56AF3" w:rsidTr="00163187">
        <w:trPr>
          <w:trHeight w:val="64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CARGO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  <w:lang w:val="en-US"/>
              </w:rPr>
              <w:t>SÍMBOLO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QUANTIDADE</w:t>
            </w:r>
          </w:p>
        </w:tc>
        <w:tc>
          <w:tcPr>
            <w:tcW w:w="18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VENCIMENTO</w:t>
            </w:r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REPRESENTAÇÃO</w:t>
            </w:r>
          </w:p>
        </w:tc>
        <w:tc>
          <w:tcPr>
            <w:tcW w:w="20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  <w:color w:val="FFFFFF"/>
              </w:rPr>
            </w:pPr>
            <w:r w:rsidRPr="00B56AF3">
              <w:rPr>
                <w:b/>
                <w:bCs/>
                <w:color w:val="FFFFFF"/>
              </w:rPr>
              <w:t>VENCIMENTO</w:t>
            </w:r>
            <w:r w:rsidR="003E12CA">
              <w:rPr>
                <w:b/>
                <w:bCs/>
                <w:color w:val="FFFFFF"/>
              </w:rPr>
              <w:t>**</w:t>
            </w:r>
          </w:p>
        </w:tc>
      </w:tr>
      <w:tr w:rsidR="00414A3B" w:rsidRPr="00B56AF3" w:rsidTr="00163187">
        <w:trPr>
          <w:trHeight w:val="33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Diretor Escolar 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E55924" w:rsidP="0092681A">
            <w:pPr>
              <w:jc w:val="center"/>
            </w:pPr>
            <w:r w:rsidRPr="00B56AF3">
              <w:t>CC-01</w:t>
            </w:r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7029D6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414A3B" w:rsidP="00E55924">
            <w:pPr>
              <w:jc w:val="center"/>
            </w:pPr>
            <w:r w:rsidRPr="00B56AF3">
              <w:t xml:space="preserve">R$ </w:t>
            </w:r>
            <w:r w:rsidR="00E55924" w:rsidRPr="00B56AF3">
              <w:t>1.000,00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4A3B" w:rsidRPr="00B56AF3" w:rsidRDefault="00E55924" w:rsidP="0092681A">
            <w:pPr>
              <w:jc w:val="center"/>
            </w:pPr>
            <w:r w:rsidRPr="00B56AF3"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4A3B" w:rsidRPr="00B56AF3" w:rsidRDefault="00E55924" w:rsidP="0092681A">
            <w:pPr>
              <w:jc w:val="center"/>
            </w:pPr>
            <w:r w:rsidRPr="00B56AF3">
              <w:t>-</w:t>
            </w:r>
          </w:p>
        </w:tc>
      </w:tr>
      <w:tr w:rsidR="00E55924" w:rsidRPr="00B56AF3" w:rsidTr="00163187">
        <w:trPr>
          <w:trHeight w:val="33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Diretor Escolar 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  <w:lang w:val="en-US"/>
              </w:rPr>
              <w:t>CC-01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7029D6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R$ 1.000,00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-</w:t>
            </w:r>
          </w:p>
        </w:tc>
      </w:tr>
      <w:tr w:rsidR="00E55924" w:rsidRPr="00B56AF3" w:rsidTr="00163187">
        <w:trPr>
          <w:trHeight w:val="1275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Diretor Escolar do Centro de Educação Infantil (Creche e Pré-Escola)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  <w:lang w:val="en-US"/>
              </w:rPr>
              <w:t>CC-01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92681A">
            <w:pPr>
              <w:jc w:val="center"/>
              <w:rPr>
                <w:b/>
                <w:bCs/>
              </w:rPr>
            </w:pPr>
            <w:r w:rsidRPr="00B56AF3">
              <w:rPr>
                <w:b/>
                <w:bCs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R$ 1.000,00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924" w:rsidRPr="00B56AF3" w:rsidRDefault="00E55924" w:rsidP="003E12CA">
            <w:pPr>
              <w:jc w:val="center"/>
            </w:pPr>
            <w:r w:rsidRPr="00B56AF3">
              <w:t>-</w:t>
            </w:r>
          </w:p>
        </w:tc>
      </w:tr>
    </w:tbl>
    <w:p w:rsidR="00414A3B" w:rsidRPr="00B56AF3" w:rsidRDefault="00414A3B" w:rsidP="00414A3B">
      <w:pPr>
        <w:jc w:val="center"/>
        <w:rPr>
          <w:b/>
          <w:color w:val="FF0000"/>
          <w:u w:val="single"/>
          <w:lang/>
        </w:rPr>
      </w:pPr>
    </w:p>
    <w:p w:rsidR="00E55924" w:rsidRPr="00B56AF3" w:rsidRDefault="00E55924" w:rsidP="003E12CA">
      <w:pPr>
        <w:spacing w:after="200" w:line="276" w:lineRule="auto"/>
        <w:jc w:val="both"/>
      </w:pPr>
      <w:r w:rsidRPr="00B56AF3">
        <w:t>** As gratificações devidas aos Diretores Escolares Padrão A e B, são fixadas pelo Plano de Cargos, Carreira e Remuneração</w:t>
      </w:r>
      <w:r w:rsidR="003E12CA">
        <w:t xml:space="preserve"> do Magistério Municipal, </w:t>
      </w:r>
      <w:r w:rsidRPr="00B56AF3">
        <w:t>obedecendo aos critérios específicos lá estabelecidos. E consequentemente os seus vencimentos totais serão o resultado da soma dos vencimentos fixados nesta tabela, acrescidos das gratificações previstas no PCCR, razão pela qual não constam nesta tabela.</w:t>
      </w:r>
    </w:p>
    <w:p w:rsidR="00414A3B" w:rsidRPr="00B56AF3" w:rsidRDefault="00414A3B" w:rsidP="00414A3B">
      <w:pPr>
        <w:jc w:val="center"/>
        <w:rPr>
          <w:b/>
          <w:color w:val="FF0000"/>
          <w:u w:val="single"/>
          <w:lang/>
        </w:rPr>
      </w:pPr>
    </w:p>
    <w:p w:rsidR="00E55924" w:rsidRDefault="00E55924" w:rsidP="004E69EA">
      <w:pPr>
        <w:spacing w:after="200" w:line="276" w:lineRule="auto"/>
        <w:rPr>
          <w:b/>
          <w:color w:val="FF0000"/>
          <w:u w:val="single"/>
          <w:lang/>
        </w:rPr>
      </w:pPr>
    </w:p>
    <w:sectPr w:rsidR="00E55924" w:rsidSect="00EA7E86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8DA" w:rsidRDefault="003A68DA" w:rsidP="00EE3096">
      <w:r>
        <w:separator/>
      </w:r>
    </w:p>
  </w:endnote>
  <w:endnote w:type="continuationSeparator" w:id="1">
    <w:p w:rsidR="003A68DA" w:rsidRDefault="003A68DA" w:rsidP="00EE3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eVermeer4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37" w:rsidRPr="00716F7A" w:rsidRDefault="00257C37">
    <w:pPr>
      <w:pStyle w:val="Rodap"/>
      <w:pBdr>
        <w:bottom w:val="single" w:sz="12" w:space="1" w:color="auto"/>
      </w:pBdr>
      <w:rPr>
        <w:sz w:val="20"/>
        <w:szCs w:val="20"/>
      </w:rPr>
    </w:pPr>
  </w:p>
  <w:p w:rsidR="00257C37" w:rsidRDefault="00257C37" w:rsidP="00E35F25">
    <w:pPr>
      <w:pStyle w:val="Rodap"/>
      <w:jc w:val="center"/>
      <w:rPr>
        <w:sz w:val="20"/>
        <w:szCs w:val="20"/>
      </w:rPr>
    </w:pPr>
    <w:r w:rsidRPr="00716F7A">
      <w:rPr>
        <w:sz w:val="20"/>
        <w:szCs w:val="20"/>
      </w:rPr>
      <w:t>Avenida Presidente João Pessoa, 422/430, Centro – Itabaiana – PB – Brasil – CEP: 58360-</w:t>
    </w:r>
    <w:r>
      <w:rPr>
        <w:sz w:val="20"/>
        <w:szCs w:val="20"/>
      </w:rPr>
      <w:t>000</w:t>
    </w:r>
  </w:p>
  <w:p w:rsidR="00257C37" w:rsidRPr="00716F7A" w:rsidRDefault="00257C37" w:rsidP="00E35F25">
    <w:pPr>
      <w:pStyle w:val="Rodap"/>
      <w:jc w:val="center"/>
      <w:rPr>
        <w:sz w:val="20"/>
        <w:szCs w:val="20"/>
      </w:rPr>
    </w:pPr>
    <w:r w:rsidRPr="00716F7A">
      <w:rPr>
        <w:sz w:val="20"/>
        <w:szCs w:val="20"/>
      </w:rPr>
      <w:t xml:space="preserve">     CN</w:t>
    </w:r>
    <w:r>
      <w:rPr>
        <w:sz w:val="20"/>
        <w:szCs w:val="20"/>
      </w:rPr>
      <w:t xml:space="preserve">PJ 09.072.430/0001-93 </w:t>
    </w:r>
    <w:r w:rsidRPr="00716F7A">
      <w:rPr>
        <w:sz w:val="20"/>
        <w:szCs w:val="20"/>
      </w:rPr>
      <w:t>Site: www.itabaiana.pb.gov.br</w:t>
    </w:r>
  </w:p>
  <w:p w:rsidR="00257C37" w:rsidRDefault="00257C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8DA" w:rsidRDefault="003A68DA" w:rsidP="00EE3096">
      <w:r>
        <w:separator/>
      </w:r>
    </w:p>
  </w:footnote>
  <w:footnote w:type="continuationSeparator" w:id="1">
    <w:p w:rsidR="003A68DA" w:rsidRDefault="003A68DA" w:rsidP="00EE3096">
      <w:r>
        <w:continuationSeparator/>
      </w:r>
    </w:p>
  </w:footnote>
  <w:footnote w:id="2">
    <w:p w:rsidR="00257C37" w:rsidRPr="00A762C6" w:rsidRDefault="00257C37" w:rsidP="00414A3B">
      <w:pPr>
        <w:pStyle w:val="Textodenotaderodap"/>
        <w:jc w:val="both"/>
        <w:rPr>
          <w:rFonts w:ascii="Calibri" w:hAnsi="Calibri"/>
        </w:rPr>
      </w:pPr>
      <w:r w:rsidRPr="00A762C6">
        <w:rPr>
          <w:rStyle w:val="Refdenotaderodap"/>
          <w:rFonts w:ascii="Calibri" w:hAnsi="Calibri"/>
        </w:rPr>
        <w:footnoteRef/>
      </w:r>
      <w:r w:rsidRPr="00A762C6">
        <w:rPr>
          <w:rFonts w:ascii="Calibri" w:hAnsi="Calibri"/>
          <w:b/>
        </w:rPr>
        <w:t>Constituição Federal</w:t>
      </w:r>
    </w:p>
    <w:p w:rsidR="00257C37" w:rsidRPr="00A762C6" w:rsidRDefault="00257C37" w:rsidP="00414A3B">
      <w:pPr>
        <w:pStyle w:val="Textodenotaderodap"/>
        <w:jc w:val="both"/>
        <w:rPr>
          <w:rFonts w:ascii="Calibri" w:hAnsi="Calibri"/>
        </w:rPr>
      </w:pPr>
      <w:r w:rsidRPr="00A762C6">
        <w:rPr>
          <w:rFonts w:ascii="Calibri" w:hAnsi="Calibri"/>
        </w:rPr>
        <w:t>Art.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 w:rsidR="00257C37" w:rsidRDefault="00257C37" w:rsidP="00414A3B">
      <w:pPr>
        <w:pStyle w:val="Textodenotaderodap"/>
        <w:jc w:val="both"/>
      </w:pPr>
      <w:r w:rsidRPr="00A762C6">
        <w:rPr>
          <w:rFonts w:ascii="Calibri" w:hAnsi="Calibri"/>
          <w:b/>
          <w:i/>
        </w:rPr>
        <w:t>V - subsídios do Prefeito, do Vice-Prefeito e dos Secretários Municipais fixados por lei de iniciativa da Câmara Municipal, observado o que dispõem os arts. 37, XI, 39, § 4º, 150, II, 153, III, e 153, § 2º, I;</w:t>
      </w:r>
      <w:r w:rsidRPr="00A762C6">
        <w:rPr>
          <w:rFonts w:ascii="Calibri" w:hAnsi="Calibri"/>
        </w:rPr>
        <w:t xml:space="preserve"> (Redação dada pela Emenda Constitucional nº 19, de 04.06.1998)'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37" w:rsidRDefault="00257C37" w:rsidP="0000111F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2348865</wp:posOffset>
          </wp:positionH>
          <wp:positionV relativeFrom="margin">
            <wp:posOffset>-1559560</wp:posOffset>
          </wp:positionV>
          <wp:extent cx="590550" cy="586105"/>
          <wp:effectExtent l="0" t="0" r="0" b="4445"/>
          <wp:wrapSquare wrapText="bothSides"/>
          <wp:docPr id="3" name="Imagem 3" descr="Itabaiana ganh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baiana ganha 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05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7C37" w:rsidRDefault="00257C37" w:rsidP="0000111F">
    <w:pPr>
      <w:jc w:val="center"/>
      <w:rPr>
        <w:rFonts w:ascii="Arial" w:hAnsi="Arial" w:cs="Arial"/>
        <w:sz w:val="20"/>
        <w:szCs w:val="20"/>
      </w:rPr>
    </w:pPr>
  </w:p>
  <w:p w:rsidR="00257C37" w:rsidRPr="00B12AEA" w:rsidRDefault="00257C37" w:rsidP="0000111F">
    <w:pPr>
      <w:jc w:val="center"/>
      <w:rPr>
        <w:rFonts w:ascii="Arial" w:hAnsi="Arial" w:cs="Arial"/>
      </w:rPr>
    </w:pPr>
    <w:r w:rsidRPr="00B12AEA">
      <w:rPr>
        <w:rFonts w:ascii="Arial" w:hAnsi="Arial" w:cs="Arial"/>
      </w:rPr>
      <w:t>Estado da Paraíba</w:t>
    </w:r>
  </w:p>
  <w:p w:rsidR="00257C37" w:rsidRPr="00B12AEA" w:rsidRDefault="00257C37" w:rsidP="0000111F">
    <w:pPr>
      <w:jc w:val="center"/>
      <w:rPr>
        <w:rFonts w:ascii="Arial" w:hAnsi="Arial" w:cs="Arial"/>
        <w:b/>
      </w:rPr>
    </w:pPr>
    <w:r w:rsidRPr="00B12AEA">
      <w:rPr>
        <w:rFonts w:ascii="Arial" w:hAnsi="Arial" w:cs="Arial"/>
        <w:b/>
      </w:rPr>
      <w:t>Prefeitura Municipal de Itabaiana</w:t>
    </w:r>
  </w:p>
  <w:p w:rsidR="00257C37" w:rsidRPr="00C43748" w:rsidRDefault="00257C37" w:rsidP="0000111F">
    <w:pPr>
      <w:jc w:val="center"/>
      <w:rPr>
        <w:rFonts w:ascii="Arial" w:hAnsi="Arial" w:cs="Arial"/>
        <w:sz w:val="22"/>
      </w:rPr>
    </w:pPr>
    <w:r w:rsidRPr="00C43748">
      <w:rPr>
        <w:rFonts w:ascii="Arial" w:hAnsi="Arial" w:cs="Arial"/>
        <w:sz w:val="22"/>
      </w:rPr>
      <w:t>Gabinete do Prefeito Constitucional</w:t>
    </w:r>
  </w:p>
  <w:p w:rsidR="00257C37" w:rsidRDefault="00257C37" w:rsidP="00C43748">
    <w:pPr>
      <w:pStyle w:val="Cabealho"/>
      <w:pBdr>
        <w:bottom w:val="single" w:sz="12" w:space="1" w:color="auto"/>
      </w:pBdr>
      <w:rPr>
        <w:rFonts w:ascii="Times New Roman" w:hAnsi="Times New Roman" w:cs="Times New Roman"/>
      </w:rPr>
    </w:pPr>
  </w:p>
  <w:p w:rsidR="00257C37" w:rsidRDefault="00257C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EB1"/>
    <w:multiLevelType w:val="multilevel"/>
    <w:tmpl w:val="A612B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07A15799"/>
    <w:multiLevelType w:val="multilevel"/>
    <w:tmpl w:val="83829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">
    <w:nsid w:val="133F796D"/>
    <w:multiLevelType w:val="hybridMultilevel"/>
    <w:tmpl w:val="2ED2A782"/>
    <w:lvl w:ilvl="0" w:tplc="F03CD01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C5A5A88"/>
    <w:multiLevelType w:val="multilevel"/>
    <w:tmpl w:val="DF2663E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4">
    <w:nsid w:val="1D174107"/>
    <w:multiLevelType w:val="multilevel"/>
    <w:tmpl w:val="E514C3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5">
    <w:nsid w:val="28A62268"/>
    <w:multiLevelType w:val="hybridMultilevel"/>
    <w:tmpl w:val="4358152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EF3BEC"/>
    <w:multiLevelType w:val="multilevel"/>
    <w:tmpl w:val="1E2E509E"/>
    <w:lvl w:ilvl="0">
      <w:start w:val="6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eastAsia="Calibri" w:cs="Times New Roman" w:hint="default"/>
      </w:rPr>
    </w:lvl>
  </w:abstractNum>
  <w:abstractNum w:abstractNumId="7">
    <w:nsid w:val="2B767C65"/>
    <w:multiLevelType w:val="singleLevel"/>
    <w:tmpl w:val="22C4FECC"/>
    <w:lvl w:ilvl="0">
      <w:start w:val="1"/>
      <w:numFmt w:val="lowerLetter"/>
      <w:lvlText w:val="%1)"/>
      <w:lvlJc w:val="left"/>
      <w:pPr>
        <w:tabs>
          <w:tab w:val="num" w:pos="1818"/>
        </w:tabs>
        <w:ind w:left="1818" w:hanging="405"/>
      </w:pPr>
      <w:rPr>
        <w:rFonts w:cs="Times New Roman" w:hint="default"/>
      </w:rPr>
    </w:lvl>
  </w:abstractNum>
  <w:abstractNum w:abstractNumId="8">
    <w:nsid w:val="36285A2B"/>
    <w:multiLevelType w:val="hybridMultilevel"/>
    <w:tmpl w:val="C2CA3C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65A25"/>
    <w:multiLevelType w:val="multilevel"/>
    <w:tmpl w:val="66DA545C"/>
    <w:lvl w:ilvl="0">
      <w:start w:val="1"/>
      <w:numFmt w:val="decimal"/>
      <w:lvlText w:val="%1"/>
      <w:lvlJc w:val="left"/>
      <w:pPr>
        <w:ind w:left="375" w:hanging="375"/>
      </w:pPr>
      <w:rPr>
        <w:rFonts w:ascii="Cambria" w:eastAsia="Calibri" w:hAnsi="Cambria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ascii="Cambria" w:eastAsia="Calibri" w:hAnsi="Cambria" w:cs="Times New Roman" w:hint="default"/>
        <w:color w:val="FF0000"/>
        <w:sz w:val="24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ascii="Cambria" w:eastAsia="Calibri" w:hAnsi="Cambria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ascii="Cambria" w:eastAsia="Calibri" w:hAnsi="Cambria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ascii="Cambria" w:eastAsia="Calibri" w:hAnsi="Cambria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ascii="Cambria" w:eastAsia="Calibri" w:hAnsi="Cambria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ascii="Cambria" w:eastAsia="Calibri" w:hAnsi="Cambria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ascii="Cambria" w:eastAsia="Calibri" w:hAnsi="Cambria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ascii="Cambria" w:eastAsia="Calibri" w:hAnsi="Cambria" w:cs="Times New Roman" w:hint="default"/>
        <w:color w:val="auto"/>
        <w:sz w:val="24"/>
      </w:rPr>
    </w:lvl>
  </w:abstractNum>
  <w:abstractNum w:abstractNumId="10">
    <w:nsid w:val="3E8E12CC"/>
    <w:multiLevelType w:val="multilevel"/>
    <w:tmpl w:val="B02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C41BBF"/>
    <w:multiLevelType w:val="multilevel"/>
    <w:tmpl w:val="6F7C5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2">
    <w:nsid w:val="447D20E3"/>
    <w:multiLevelType w:val="multilevel"/>
    <w:tmpl w:val="93882B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3">
    <w:nsid w:val="47497A13"/>
    <w:multiLevelType w:val="hybridMultilevel"/>
    <w:tmpl w:val="EA8805E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C8D08FE"/>
    <w:multiLevelType w:val="multilevel"/>
    <w:tmpl w:val="469417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52" w:hanging="1800"/>
      </w:pPr>
      <w:rPr>
        <w:rFonts w:hint="default"/>
      </w:rPr>
    </w:lvl>
  </w:abstractNum>
  <w:abstractNum w:abstractNumId="15">
    <w:nsid w:val="4E0B53C6"/>
    <w:multiLevelType w:val="multilevel"/>
    <w:tmpl w:val="26923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6">
    <w:nsid w:val="5282007F"/>
    <w:multiLevelType w:val="multilevel"/>
    <w:tmpl w:val="525645C8"/>
    <w:lvl w:ilvl="0">
      <w:start w:val="1"/>
      <w:numFmt w:val="decimal"/>
      <w:lvlText w:val="%1"/>
      <w:lvlJc w:val="left"/>
      <w:pPr>
        <w:ind w:left="375" w:hanging="375"/>
      </w:pPr>
      <w:rPr>
        <w:rFonts w:ascii="Cambria" w:eastAsia="Calibri" w:hAnsi="Cambria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ascii="Cambria" w:eastAsia="Calibri" w:hAnsi="Cambria" w:cs="Times New Roman" w:hint="default"/>
        <w:color w:val="FF0000"/>
        <w:sz w:val="24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ascii="Cambria" w:eastAsia="Calibri" w:hAnsi="Cambria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ascii="Cambria" w:eastAsia="Calibri" w:hAnsi="Cambria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ascii="Cambria" w:eastAsia="Calibri" w:hAnsi="Cambria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ascii="Cambria" w:eastAsia="Calibri" w:hAnsi="Cambria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ascii="Cambria" w:eastAsia="Calibri" w:hAnsi="Cambria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ascii="Cambria" w:eastAsia="Calibri" w:hAnsi="Cambria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ascii="Cambria" w:eastAsia="Calibri" w:hAnsi="Cambria" w:cs="Times New Roman" w:hint="default"/>
        <w:color w:val="auto"/>
        <w:sz w:val="24"/>
      </w:rPr>
    </w:lvl>
  </w:abstractNum>
  <w:abstractNum w:abstractNumId="17">
    <w:nsid w:val="55A0178B"/>
    <w:multiLevelType w:val="multilevel"/>
    <w:tmpl w:val="E514C3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8">
    <w:nsid w:val="56927191"/>
    <w:multiLevelType w:val="hybridMultilevel"/>
    <w:tmpl w:val="F69ED794"/>
    <w:lvl w:ilvl="0" w:tplc="2488E0F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B3A1B6B"/>
    <w:multiLevelType w:val="hybridMultilevel"/>
    <w:tmpl w:val="5F0EF214"/>
    <w:lvl w:ilvl="0" w:tplc="08B44AD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BB32EAE"/>
    <w:multiLevelType w:val="multilevel"/>
    <w:tmpl w:val="7A9AD360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ascii="Cambria" w:hAnsi="Cambria"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ascii="Cambria" w:hAnsi="Cambria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ascii="Cambria" w:hAnsi="Cambria" w:hint="default"/>
      </w:rPr>
    </w:lvl>
    <w:lvl w:ilvl="4">
      <w:start w:val="1"/>
      <w:numFmt w:val="decimal"/>
      <w:isLgl/>
      <w:lvlText w:val="%1.%2.%3.%4.%5"/>
      <w:lvlJc w:val="left"/>
      <w:pPr>
        <w:ind w:left="4482" w:hanging="1080"/>
      </w:pPr>
      <w:rPr>
        <w:rFonts w:ascii="Cambria" w:hAnsi="Cambria" w:hint="default"/>
      </w:rPr>
    </w:lvl>
    <w:lvl w:ilvl="5">
      <w:start w:val="1"/>
      <w:numFmt w:val="decimal"/>
      <w:isLgl/>
      <w:lvlText w:val="%1.%2.%3.%4.%5.%6"/>
      <w:lvlJc w:val="left"/>
      <w:pPr>
        <w:ind w:left="5049" w:hanging="1080"/>
      </w:pPr>
      <w:rPr>
        <w:rFonts w:ascii="Cambria" w:hAnsi="Cambria"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ascii="Cambria" w:hAnsi="Cambria" w:hint="default"/>
      </w:rPr>
    </w:lvl>
    <w:lvl w:ilvl="7">
      <w:start w:val="1"/>
      <w:numFmt w:val="decimal"/>
      <w:isLgl/>
      <w:lvlText w:val="%1.%2.%3.%4.%5.%6.%7.%8"/>
      <w:lvlJc w:val="left"/>
      <w:pPr>
        <w:ind w:left="6543" w:hanging="1440"/>
      </w:pPr>
      <w:rPr>
        <w:rFonts w:ascii="Cambria" w:hAnsi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7470" w:hanging="1800"/>
      </w:pPr>
      <w:rPr>
        <w:rFonts w:ascii="Cambria" w:hAnsi="Cambria" w:hint="default"/>
      </w:rPr>
    </w:lvl>
  </w:abstractNum>
  <w:abstractNum w:abstractNumId="21">
    <w:nsid w:val="5CAC7162"/>
    <w:multiLevelType w:val="hybridMultilevel"/>
    <w:tmpl w:val="6846BB4C"/>
    <w:lvl w:ilvl="0" w:tplc="72221D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04C0A5D"/>
    <w:multiLevelType w:val="hybridMultilevel"/>
    <w:tmpl w:val="3004978A"/>
    <w:lvl w:ilvl="0" w:tplc="0452F7A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3">
    <w:nsid w:val="642E7CC7"/>
    <w:multiLevelType w:val="hybridMultilevel"/>
    <w:tmpl w:val="22687864"/>
    <w:lvl w:ilvl="0" w:tplc="C3B45022">
      <w:start w:val="1"/>
      <w:numFmt w:val="decimal"/>
      <w:lvlText w:val="%1"/>
      <w:lvlJc w:val="left"/>
      <w:pPr>
        <w:ind w:left="1494" w:hanging="360"/>
      </w:pPr>
      <w:rPr>
        <w:rFonts w:ascii="Cambria" w:eastAsia="Calibri" w:hAnsi="Cambria" w:cs="Times New Roman"/>
      </w:rPr>
    </w:lvl>
    <w:lvl w:ilvl="1" w:tplc="0416000F">
      <w:start w:val="1"/>
      <w:numFmt w:val="decimal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55B2714"/>
    <w:multiLevelType w:val="hybridMultilevel"/>
    <w:tmpl w:val="0482452A"/>
    <w:lvl w:ilvl="0" w:tplc="49386244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71F4B2C"/>
    <w:multiLevelType w:val="multilevel"/>
    <w:tmpl w:val="2FAEAE54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eastAsia="Calibri" w:cs="Times New Roman" w:hint="default"/>
      </w:rPr>
    </w:lvl>
  </w:abstractNum>
  <w:abstractNum w:abstractNumId="26">
    <w:nsid w:val="6D3C54F6"/>
    <w:multiLevelType w:val="hybridMultilevel"/>
    <w:tmpl w:val="57A6D86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3FB2F6C"/>
    <w:multiLevelType w:val="multilevel"/>
    <w:tmpl w:val="DB7A7678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8">
    <w:nsid w:val="78BD4D8C"/>
    <w:multiLevelType w:val="multilevel"/>
    <w:tmpl w:val="85DCE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9">
    <w:nsid w:val="7D0A3D5A"/>
    <w:multiLevelType w:val="multilevel"/>
    <w:tmpl w:val="E7CAD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2"/>
  </w:num>
  <w:num w:numId="5">
    <w:abstractNumId w:val="4"/>
  </w:num>
  <w:num w:numId="6">
    <w:abstractNumId w:val="14"/>
  </w:num>
  <w:num w:numId="7">
    <w:abstractNumId w:val="18"/>
  </w:num>
  <w:num w:numId="8">
    <w:abstractNumId w:val="20"/>
  </w:num>
  <w:num w:numId="9">
    <w:abstractNumId w:val="19"/>
  </w:num>
  <w:num w:numId="10">
    <w:abstractNumId w:val="17"/>
  </w:num>
  <w:num w:numId="11">
    <w:abstractNumId w:val="9"/>
  </w:num>
  <w:num w:numId="12">
    <w:abstractNumId w:val="16"/>
  </w:num>
  <w:num w:numId="13">
    <w:abstractNumId w:val="24"/>
  </w:num>
  <w:num w:numId="14">
    <w:abstractNumId w:val="27"/>
  </w:num>
  <w:num w:numId="15">
    <w:abstractNumId w:val="23"/>
  </w:num>
  <w:num w:numId="16">
    <w:abstractNumId w:val="28"/>
  </w:num>
  <w:num w:numId="17">
    <w:abstractNumId w:val="15"/>
  </w:num>
  <w:num w:numId="18">
    <w:abstractNumId w:val="12"/>
  </w:num>
  <w:num w:numId="19">
    <w:abstractNumId w:val="1"/>
  </w:num>
  <w:num w:numId="20">
    <w:abstractNumId w:val="25"/>
  </w:num>
  <w:num w:numId="21">
    <w:abstractNumId w:val="6"/>
  </w:num>
  <w:num w:numId="22">
    <w:abstractNumId w:val="0"/>
  </w:num>
  <w:num w:numId="23">
    <w:abstractNumId w:val="3"/>
  </w:num>
  <w:num w:numId="24">
    <w:abstractNumId w:val="29"/>
  </w:num>
  <w:num w:numId="25">
    <w:abstractNumId w:val="10"/>
  </w:num>
  <w:num w:numId="26">
    <w:abstractNumId w:val="26"/>
  </w:num>
  <w:num w:numId="27">
    <w:abstractNumId w:val="13"/>
  </w:num>
  <w:num w:numId="28">
    <w:abstractNumId w:val="5"/>
  </w:num>
  <w:num w:numId="29">
    <w:abstractNumId w:val="11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A2424"/>
    <w:rsid w:val="0000111F"/>
    <w:rsid w:val="00011BF6"/>
    <w:rsid w:val="00011DA9"/>
    <w:rsid w:val="000132B4"/>
    <w:rsid w:val="00075BD5"/>
    <w:rsid w:val="00082E6C"/>
    <w:rsid w:val="00094A99"/>
    <w:rsid w:val="00097D46"/>
    <w:rsid w:val="000C6F66"/>
    <w:rsid w:val="000C7F59"/>
    <w:rsid w:val="000D5DF1"/>
    <w:rsid w:val="000D7BE7"/>
    <w:rsid w:val="00101521"/>
    <w:rsid w:val="00136B1B"/>
    <w:rsid w:val="00163187"/>
    <w:rsid w:val="001C4C56"/>
    <w:rsid w:val="00257C37"/>
    <w:rsid w:val="002D527E"/>
    <w:rsid w:val="002E6EB7"/>
    <w:rsid w:val="002F0FBA"/>
    <w:rsid w:val="002F5EC1"/>
    <w:rsid w:val="00311C29"/>
    <w:rsid w:val="0032265A"/>
    <w:rsid w:val="00336E88"/>
    <w:rsid w:val="00345602"/>
    <w:rsid w:val="00347A70"/>
    <w:rsid w:val="003502F5"/>
    <w:rsid w:val="003A1F72"/>
    <w:rsid w:val="003A68DA"/>
    <w:rsid w:val="003C10DA"/>
    <w:rsid w:val="003E12CA"/>
    <w:rsid w:val="00406318"/>
    <w:rsid w:val="00410B0E"/>
    <w:rsid w:val="00414A3B"/>
    <w:rsid w:val="00434FF2"/>
    <w:rsid w:val="00444E4C"/>
    <w:rsid w:val="00457BA3"/>
    <w:rsid w:val="00461393"/>
    <w:rsid w:val="004736AB"/>
    <w:rsid w:val="00483093"/>
    <w:rsid w:val="00496B99"/>
    <w:rsid w:val="004B26A5"/>
    <w:rsid w:val="004B3F40"/>
    <w:rsid w:val="004E69EA"/>
    <w:rsid w:val="0051336B"/>
    <w:rsid w:val="00522992"/>
    <w:rsid w:val="00571E0D"/>
    <w:rsid w:val="00587BF6"/>
    <w:rsid w:val="005927F1"/>
    <w:rsid w:val="005939D0"/>
    <w:rsid w:val="00597764"/>
    <w:rsid w:val="005B13BF"/>
    <w:rsid w:val="005B288A"/>
    <w:rsid w:val="005F284F"/>
    <w:rsid w:val="00603BD4"/>
    <w:rsid w:val="006176C1"/>
    <w:rsid w:val="006226AC"/>
    <w:rsid w:val="00632D74"/>
    <w:rsid w:val="006337F4"/>
    <w:rsid w:val="0067167D"/>
    <w:rsid w:val="006744E5"/>
    <w:rsid w:val="006A2424"/>
    <w:rsid w:val="006A49B2"/>
    <w:rsid w:val="006B609A"/>
    <w:rsid w:val="006C4C2C"/>
    <w:rsid w:val="006D4E28"/>
    <w:rsid w:val="00700031"/>
    <w:rsid w:val="007029D6"/>
    <w:rsid w:val="00716F7A"/>
    <w:rsid w:val="00747D60"/>
    <w:rsid w:val="00751A4C"/>
    <w:rsid w:val="00760E3A"/>
    <w:rsid w:val="00777145"/>
    <w:rsid w:val="00781051"/>
    <w:rsid w:val="007A170C"/>
    <w:rsid w:val="007A2A27"/>
    <w:rsid w:val="007B577B"/>
    <w:rsid w:val="007B7697"/>
    <w:rsid w:val="007F40EE"/>
    <w:rsid w:val="008212AF"/>
    <w:rsid w:val="00826614"/>
    <w:rsid w:val="008516D6"/>
    <w:rsid w:val="00851CE0"/>
    <w:rsid w:val="00900463"/>
    <w:rsid w:val="009075F1"/>
    <w:rsid w:val="009116CE"/>
    <w:rsid w:val="00917EF2"/>
    <w:rsid w:val="0092681A"/>
    <w:rsid w:val="009366B2"/>
    <w:rsid w:val="00992AEA"/>
    <w:rsid w:val="009A1E9C"/>
    <w:rsid w:val="009A281F"/>
    <w:rsid w:val="009A6640"/>
    <w:rsid w:val="009F7EB0"/>
    <w:rsid w:val="00A26F65"/>
    <w:rsid w:val="00A35C91"/>
    <w:rsid w:val="00AA15CA"/>
    <w:rsid w:val="00AA793C"/>
    <w:rsid w:val="00AC0408"/>
    <w:rsid w:val="00AE51F6"/>
    <w:rsid w:val="00B02318"/>
    <w:rsid w:val="00B12AEA"/>
    <w:rsid w:val="00B22F4F"/>
    <w:rsid w:val="00B233C9"/>
    <w:rsid w:val="00B546D2"/>
    <w:rsid w:val="00B56AF3"/>
    <w:rsid w:val="00B820E4"/>
    <w:rsid w:val="00BA3E2E"/>
    <w:rsid w:val="00BB078E"/>
    <w:rsid w:val="00BB3E50"/>
    <w:rsid w:val="00BD1B31"/>
    <w:rsid w:val="00BD1C17"/>
    <w:rsid w:val="00BE44EC"/>
    <w:rsid w:val="00BF2634"/>
    <w:rsid w:val="00BF6BC0"/>
    <w:rsid w:val="00C03B7B"/>
    <w:rsid w:val="00C21881"/>
    <w:rsid w:val="00C43748"/>
    <w:rsid w:val="00C46355"/>
    <w:rsid w:val="00C773EB"/>
    <w:rsid w:val="00CE77A9"/>
    <w:rsid w:val="00D1150F"/>
    <w:rsid w:val="00D21FF3"/>
    <w:rsid w:val="00D56F4F"/>
    <w:rsid w:val="00D60DBA"/>
    <w:rsid w:val="00DA2C43"/>
    <w:rsid w:val="00DB4209"/>
    <w:rsid w:val="00DD0C07"/>
    <w:rsid w:val="00DD2F06"/>
    <w:rsid w:val="00E26E47"/>
    <w:rsid w:val="00E274DF"/>
    <w:rsid w:val="00E35F25"/>
    <w:rsid w:val="00E55924"/>
    <w:rsid w:val="00E6049F"/>
    <w:rsid w:val="00E7391E"/>
    <w:rsid w:val="00E8529E"/>
    <w:rsid w:val="00EA16DD"/>
    <w:rsid w:val="00EA5B23"/>
    <w:rsid w:val="00EA7D45"/>
    <w:rsid w:val="00EA7E86"/>
    <w:rsid w:val="00EC3982"/>
    <w:rsid w:val="00ED1433"/>
    <w:rsid w:val="00EE3096"/>
    <w:rsid w:val="00EE3D83"/>
    <w:rsid w:val="00F07104"/>
    <w:rsid w:val="00F214FA"/>
    <w:rsid w:val="00F41571"/>
    <w:rsid w:val="00F63D8B"/>
    <w:rsid w:val="00FA4864"/>
    <w:rsid w:val="00FA7333"/>
    <w:rsid w:val="00FB35A5"/>
    <w:rsid w:val="00FF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4A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14A3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14A3B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paragraph" w:styleId="Ttulo4">
    <w:name w:val="heading 4"/>
    <w:basedOn w:val="Normal"/>
    <w:next w:val="Normal"/>
    <w:link w:val="Ttulo4Char"/>
    <w:unhideWhenUsed/>
    <w:qFormat/>
    <w:rsid w:val="00414A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qFormat/>
    <w:rsid w:val="00414A3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02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2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E3096"/>
  </w:style>
  <w:style w:type="paragraph" w:styleId="Rodap">
    <w:name w:val="footer"/>
    <w:basedOn w:val="Normal"/>
    <w:link w:val="RodapChar"/>
    <w:uiPriority w:val="99"/>
    <w:unhideWhenUsed/>
    <w:rsid w:val="00EE3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E3096"/>
  </w:style>
  <w:style w:type="character" w:styleId="Hyperlink">
    <w:name w:val="Hyperlink"/>
    <w:basedOn w:val="Fontepargpadro"/>
    <w:uiPriority w:val="99"/>
    <w:unhideWhenUsed/>
    <w:rsid w:val="00587B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6E8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A7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414A3B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Ttulo2Char">
    <w:name w:val="Título 2 Char"/>
    <w:basedOn w:val="Fontepargpadro"/>
    <w:link w:val="Ttulo2"/>
    <w:rsid w:val="00414A3B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Ttulo3Char">
    <w:name w:val="Título 3 Char"/>
    <w:basedOn w:val="Fontepargpadro"/>
    <w:link w:val="Ttulo3"/>
    <w:uiPriority w:val="9"/>
    <w:rsid w:val="00414A3B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Ttulo4Char">
    <w:name w:val="Título 4 Char"/>
    <w:basedOn w:val="Fontepargpadro"/>
    <w:link w:val="Ttulo4"/>
    <w:rsid w:val="00414A3B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Ttulo5Char">
    <w:name w:val="Título 5 Char"/>
    <w:basedOn w:val="Fontepargpadro"/>
    <w:link w:val="Ttulo5"/>
    <w:rsid w:val="00414A3B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character" w:customStyle="1" w:styleId="apple-converted-space">
    <w:name w:val="apple-converted-space"/>
    <w:rsid w:val="00414A3B"/>
  </w:style>
  <w:style w:type="paragraph" w:customStyle="1" w:styleId="Corpodotexto">
    <w:name w:val="Corpo do texto"/>
    <w:basedOn w:val="Normal"/>
    <w:rsid w:val="00414A3B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rFonts w:eastAsia="SimSun"/>
      <w:noProof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14A3B"/>
    <w:pPr>
      <w:ind w:right="-256" w:firstLine="851"/>
      <w:jc w:val="both"/>
    </w:pPr>
    <w:rPr>
      <w:rFonts w:eastAsia="SimSun"/>
      <w:sz w:val="22"/>
      <w:szCs w:val="20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414A3B"/>
    <w:rPr>
      <w:rFonts w:ascii="Times New Roman" w:eastAsia="SimSun" w:hAnsi="Times New Roman" w:cs="Times New Roman"/>
      <w:szCs w:val="20"/>
      <w:lang/>
    </w:rPr>
  </w:style>
  <w:style w:type="paragraph" w:styleId="Corpodetexto">
    <w:name w:val="Body Text"/>
    <w:basedOn w:val="Normal"/>
    <w:link w:val="CorpodetextoChar"/>
    <w:rsid w:val="00414A3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SimSun" w:hAnsi="Arial"/>
      <w:noProof/>
      <w:sz w:val="22"/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414A3B"/>
    <w:rPr>
      <w:rFonts w:ascii="Arial" w:eastAsia="SimSun" w:hAnsi="Arial" w:cs="Times New Roman"/>
      <w:noProof/>
      <w:szCs w:val="20"/>
      <w:lang/>
    </w:rPr>
  </w:style>
  <w:style w:type="paragraph" w:styleId="Subttulo">
    <w:name w:val="Subtitle"/>
    <w:basedOn w:val="Normal"/>
    <w:link w:val="SubttuloChar"/>
    <w:qFormat/>
    <w:rsid w:val="00414A3B"/>
    <w:pPr>
      <w:spacing w:after="60"/>
      <w:jc w:val="center"/>
      <w:outlineLvl w:val="1"/>
    </w:pPr>
    <w:rPr>
      <w:rFonts w:ascii="Arial" w:eastAsia="SimSun" w:hAnsi="Arial"/>
      <w:sz w:val="20"/>
      <w:szCs w:val="20"/>
      <w:lang/>
    </w:rPr>
  </w:style>
  <w:style w:type="character" w:customStyle="1" w:styleId="SubttuloChar">
    <w:name w:val="Subtítulo Char"/>
    <w:basedOn w:val="Fontepargpadro"/>
    <w:link w:val="Subttulo"/>
    <w:rsid w:val="00414A3B"/>
    <w:rPr>
      <w:rFonts w:ascii="Arial" w:eastAsia="SimSun" w:hAnsi="Arial" w:cs="Times New Roman"/>
      <w:sz w:val="20"/>
      <w:szCs w:val="20"/>
      <w:lang/>
    </w:rPr>
  </w:style>
  <w:style w:type="paragraph" w:styleId="Textoembloco">
    <w:name w:val="Block Text"/>
    <w:basedOn w:val="Normal"/>
    <w:rsid w:val="00414A3B"/>
    <w:pPr>
      <w:autoSpaceDE w:val="0"/>
      <w:autoSpaceDN w:val="0"/>
      <w:adjustRightInd w:val="0"/>
      <w:ind w:left="540" w:right="459"/>
      <w:jc w:val="both"/>
    </w:pPr>
    <w:rPr>
      <w:i/>
      <w:iCs/>
      <w:sz w:val="20"/>
      <w:szCs w:val="18"/>
    </w:rPr>
  </w:style>
  <w:style w:type="paragraph" w:styleId="Recuodecorpodetexto">
    <w:name w:val="Body Text Indent"/>
    <w:basedOn w:val="Normal"/>
    <w:link w:val="RecuodecorpodetextoChar"/>
    <w:rsid w:val="00414A3B"/>
    <w:pPr>
      <w:spacing w:after="120"/>
      <w:ind w:left="283"/>
    </w:pPr>
    <w:rPr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414A3B"/>
    <w:rPr>
      <w:rFonts w:ascii="Times New Roman" w:eastAsia="Times New Roman" w:hAnsi="Times New Roman" w:cs="Times New Roman"/>
      <w:sz w:val="20"/>
      <w:szCs w:val="20"/>
      <w:lang/>
    </w:rPr>
  </w:style>
  <w:style w:type="paragraph" w:styleId="Ttulo">
    <w:name w:val="Title"/>
    <w:basedOn w:val="Normal"/>
    <w:link w:val="TtuloChar"/>
    <w:uiPriority w:val="99"/>
    <w:qFormat/>
    <w:rsid w:val="00414A3B"/>
    <w:pPr>
      <w:jc w:val="center"/>
    </w:pPr>
    <w:rPr>
      <w:rFonts w:ascii="SueVermeer4" w:eastAsia="Calibri" w:hAnsi="SueVermeer4"/>
      <w:b/>
      <w:sz w:val="28"/>
      <w:szCs w:val="20"/>
      <w:u w:val="single"/>
      <w:lang/>
    </w:rPr>
  </w:style>
  <w:style w:type="character" w:customStyle="1" w:styleId="TtuloChar">
    <w:name w:val="Título Char"/>
    <w:basedOn w:val="Fontepargpadro"/>
    <w:link w:val="Ttulo"/>
    <w:uiPriority w:val="99"/>
    <w:rsid w:val="00414A3B"/>
    <w:rPr>
      <w:rFonts w:ascii="SueVermeer4" w:eastAsia="Calibri" w:hAnsi="SueVermeer4" w:cs="Times New Roman"/>
      <w:b/>
      <w:sz w:val="28"/>
      <w:szCs w:val="20"/>
      <w:u w:val="single"/>
      <w:lang/>
    </w:rPr>
  </w:style>
  <w:style w:type="paragraph" w:styleId="Textodenotaderodap">
    <w:name w:val="footnote text"/>
    <w:basedOn w:val="Normal"/>
    <w:link w:val="TextodenotaderodapChar"/>
    <w:unhideWhenUsed/>
    <w:rsid w:val="00414A3B"/>
    <w:rPr>
      <w:rFonts w:ascii="Bookman Old Style" w:hAnsi="Bookman Old Style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rsid w:val="00414A3B"/>
    <w:rPr>
      <w:rFonts w:ascii="Bookman Old Style" w:eastAsia="Times New Roman" w:hAnsi="Bookman Old Style" w:cs="Times New Roman"/>
      <w:sz w:val="20"/>
      <w:szCs w:val="20"/>
      <w:lang/>
    </w:rPr>
  </w:style>
  <w:style w:type="character" w:styleId="Refdenotaderodap">
    <w:name w:val="footnote reference"/>
    <w:unhideWhenUsed/>
    <w:rsid w:val="00414A3B"/>
    <w:rPr>
      <w:vertAlign w:val="superscript"/>
    </w:rPr>
  </w:style>
  <w:style w:type="table" w:styleId="ListaClara">
    <w:name w:val="Light List"/>
    <w:basedOn w:val="Tabelanormal"/>
    <w:uiPriority w:val="61"/>
    <w:rsid w:val="00414A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fault">
    <w:name w:val="Default"/>
    <w:rsid w:val="00414A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414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4A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14A3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Ttulo3">
    <w:name w:val="heading 3"/>
    <w:basedOn w:val="Normal"/>
    <w:link w:val="Ttulo3Char"/>
    <w:uiPriority w:val="9"/>
    <w:qFormat/>
    <w:rsid w:val="00414A3B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414A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414A3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02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2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E3096"/>
  </w:style>
  <w:style w:type="paragraph" w:styleId="Rodap">
    <w:name w:val="footer"/>
    <w:basedOn w:val="Normal"/>
    <w:link w:val="RodapChar"/>
    <w:uiPriority w:val="99"/>
    <w:unhideWhenUsed/>
    <w:rsid w:val="00EE3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E3096"/>
  </w:style>
  <w:style w:type="character" w:styleId="Hyperlink">
    <w:name w:val="Hyperlink"/>
    <w:basedOn w:val="Fontepargpadro"/>
    <w:uiPriority w:val="99"/>
    <w:unhideWhenUsed/>
    <w:rsid w:val="00587B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6E88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A7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414A3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414A3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414A3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414A3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414A3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apple-converted-space">
    <w:name w:val="apple-converted-space"/>
    <w:rsid w:val="00414A3B"/>
  </w:style>
  <w:style w:type="paragraph" w:customStyle="1" w:styleId="Corpodotexto">
    <w:name w:val="Corpo do texto"/>
    <w:basedOn w:val="Normal"/>
    <w:rsid w:val="00414A3B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rFonts w:eastAsia="SimSun"/>
      <w:noProof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14A3B"/>
    <w:pPr>
      <w:ind w:right="-256" w:firstLine="851"/>
      <w:jc w:val="both"/>
    </w:pPr>
    <w:rPr>
      <w:rFonts w:eastAsia="SimSun"/>
      <w:sz w:val="22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14A3B"/>
    <w:rPr>
      <w:rFonts w:ascii="Times New Roman" w:eastAsia="SimSun" w:hAnsi="Times New Roman" w:cs="Times New Roman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414A3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SimSun" w:hAnsi="Arial"/>
      <w:noProof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14A3B"/>
    <w:rPr>
      <w:rFonts w:ascii="Arial" w:eastAsia="SimSun" w:hAnsi="Arial" w:cs="Times New Roman"/>
      <w:noProof/>
      <w:szCs w:val="20"/>
      <w:lang w:val="x-none" w:eastAsia="x-none"/>
    </w:rPr>
  </w:style>
  <w:style w:type="paragraph" w:styleId="Subttulo">
    <w:name w:val="Subtitle"/>
    <w:basedOn w:val="Normal"/>
    <w:link w:val="SubttuloChar"/>
    <w:qFormat/>
    <w:rsid w:val="00414A3B"/>
    <w:pPr>
      <w:spacing w:after="60"/>
      <w:jc w:val="center"/>
      <w:outlineLvl w:val="1"/>
    </w:pPr>
    <w:rPr>
      <w:rFonts w:ascii="Arial" w:eastAsia="SimSun" w:hAnsi="Arial"/>
      <w:sz w:val="20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414A3B"/>
    <w:rPr>
      <w:rFonts w:ascii="Arial" w:eastAsia="SimSun" w:hAnsi="Arial" w:cs="Times New Roman"/>
      <w:sz w:val="20"/>
      <w:szCs w:val="20"/>
      <w:lang w:val="x-none" w:eastAsia="x-none"/>
    </w:rPr>
  </w:style>
  <w:style w:type="paragraph" w:styleId="Textoembloco">
    <w:name w:val="Block Text"/>
    <w:basedOn w:val="Normal"/>
    <w:rsid w:val="00414A3B"/>
    <w:pPr>
      <w:autoSpaceDE w:val="0"/>
      <w:autoSpaceDN w:val="0"/>
      <w:adjustRightInd w:val="0"/>
      <w:ind w:left="540" w:right="459"/>
      <w:jc w:val="both"/>
    </w:pPr>
    <w:rPr>
      <w:i/>
      <w:iCs/>
      <w:sz w:val="20"/>
      <w:szCs w:val="18"/>
    </w:rPr>
  </w:style>
  <w:style w:type="paragraph" w:styleId="Recuodecorpodetexto">
    <w:name w:val="Body Text Indent"/>
    <w:basedOn w:val="Normal"/>
    <w:link w:val="RecuodecorpodetextoChar"/>
    <w:rsid w:val="00414A3B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414A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uiPriority w:val="99"/>
    <w:qFormat/>
    <w:rsid w:val="00414A3B"/>
    <w:pPr>
      <w:jc w:val="center"/>
    </w:pPr>
    <w:rPr>
      <w:rFonts w:ascii="SueVermeer4" w:eastAsia="Calibri" w:hAnsi="SueVermeer4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414A3B"/>
    <w:rPr>
      <w:rFonts w:ascii="SueVermeer4" w:eastAsia="Calibri" w:hAnsi="SueVermeer4" w:cs="Times New Roman"/>
      <w:b/>
      <w:sz w:val="28"/>
      <w:szCs w:val="20"/>
      <w:u w:val="single"/>
      <w:lang w:val="x-none" w:eastAsia="x-none"/>
    </w:rPr>
  </w:style>
  <w:style w:type="paragraph" w:styleId="Textodenotaderodap">
    <w:name w:val="footnote text"/>
    <w:basedOn w:val="Normal"/>
    <w:link w:val="TextodenotaderodapChar"/>
    <w:unhideWhenUsed/>
    <w:rsid w:val="00414A3B"/>
    <w:rPr>
      <w:rFonts w:ascii="Bookman Old Style" w:hAnsi="Bookman Old Style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414A3B"/>
    <w:rPr>
      <w:rFonts w:ascii="Bookman Old Style" w:eastAsia="Times New Roman" w:hAnsi="Bookman Old Style" w:cs="Times New Roman"/>
      <w:sz w:val="20"/>
      <w:szCs w:val="20"/>
      <w:lang w:val="x-none" w:eastAsia="x-none"/>
    </w:rPr>
  </w:style>
  <w:style w:type="character" w:styleId="Refdenotaderodap">
    <w:name w:val="footnote reference"/>
    <w:unhideWhenUsed/>
    <w:rsid w:val="00414A3B"/>
    <w:rPr>
      <w:vertAlign w:val="superscript"/>
    </w:rPr>
  </w:style>
  <w:style w:type="table" w:styleId="ListaClara">
    <w:name w:val="Light List"/>
    <w:basedOn w:val="Tabelanormal"/>
    <w:uiPriority w:val="61"/>
    <w:rsid w:val="00414A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fault">
    <w:name w:val="Default"/>
    <w:rsid w:val="00414A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414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31</Pages>
  <Words>8543</Words>
  <Characters>53570</Characters>
  <Application>Microsoft Office Word</Application>
  <DocSecurity>0</DocSecurity>
  <Lines>2550</Lines>
  <Paragraphs>1070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Windows</cp:lastModifiedBy>
  <cp:revision>17</cp:revision>
  <cp:lastPrinted>2021-01-04T13:11:00Z</cp:lastPrinted>
  <dcterms:created xsi:type="dcterms:W3CDTF">2021-01-04T06:46:00Z</dcterms:created>
  <dcterms:modified xsi:type="dcterms:W3CDTF">2021-02-24T12:22:00Z</dcterms:modified>
</cp:coreProperties>
</file>